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3E47D" w14:textId="53251259" w:rsidR="006E67C5" w:rsidRPr="006E67C5" w:rsidRDefault="006E67C5" w:rsidP="002F58AD">
      <w:pPr>
        <w:jc w:val="right"/>
        <w:rPr>
          <w:b/>
          <w:noProof/>
          <w:szCs w:val="24"/>
          <w:lang w:val="en-US"/>
        </w:rPr>
      </w:pPr>
      <w:r w:rsidRPr="006E67C5">
        <w:rPr>
          <w:b/>
          <w:noProof/>
          <w:szCs w:val="24"/>
          <w:lang w:val="en-US"/>
        </w:rPr>
        <w:t>Projektas</w:t>
      </w:r>
    </w:p>
    <w:p w14:paraId="463C0BB2" w14:textId="6BFC3191" w:rsidR="00A16663" w:rsidRPr="00A16663" w:rsidRDefault="003D24A7" w:rsidP="007B0253">
      <w:pPr>
        <w:jc w:val="center"/>
        <w:rPr>
          <w:szCs w:val="24"/>
          <w:lang w:eastAsia="lt-LT"/>
        </w:rPr>
      </w:pPr>
      <w:r>
        <w:rPr>
          <w:noProof/>
          <w:szCs w:val="24"/>
          <w:lang w:val="en-US"/>
        </w:rPr>
        <w:drawing>
          <wp:inline distT="0" distB="0" distL="0" distR="0" wp14:anchorId="4D6A7B59" wp14:editId="090ADB34">
            <wp:extent cx="678180" cy="678180"/>
            <wp:effectExtent l="0" t="0" r="7620" b="7620"/>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8998CDA" w14:textId="77777777" w:rsidR="00A16663" w:rsidRPr="00A16663" w:rsidRDefault="00A16663" w:rsidP="00A16663">
      <w:pPr>
        <w:jc w:val="center"/>
        <w:rPr>
          <w:b/>
          <w:szCs w:val="24"/>
          <w:lang w:eastAsia="lt-LT"/>
        </w:rPr>
      </w:pPr>
      <w:r w:rsidRPr="00A16663">
        <w:rPr>
          <w:b/>
          <w:szCs w:val="24"/>
          <w:lang w:eastAsia="lt-LT"/>
        </w:rPr>
        <w:t>ANYKŠČIŲ RAJONO SAVIVALDYBĖS</w:t>
      </w:r>
    </w:p>
    <w:p w14:paraId="05BD2ADD" w14:textId="77777777" w:rsidR="00A16663" w:rsidRDefault="00A16663" w:rsidP="00A16663">
      <w:pPr>
        <w:jc w:val="center"/>
        <w:rPr>
          <w:b/>
          <w:szCs w:val="24"/>
          <w:lang w:eastAsia="lt-LT"/>
        </w:rPr>
      </w:pPr>
      <w:r w:rsidRPr="00A16663">
        <w:rPr>
          <w:b/>
          <w:szCs w:val="24"/>
          <w:lang w:eastAsia="lt-LT"/>
        </w:rPr>
        <w:t>TARYBA</w:t>
      </w:r>
    </w:p>
    <w:p w14:paraId="0723C6C0" w14:textId="77777777" w:rsidR="002F58AD" w:rsidRPr="00A16663" w:rsidRDefault="002F58AD" w:rsidP="00A16663">
      <w:pPr>
        <w:jc w:val="center"/>
        <w:rPr>
          <w:b/>
          <w:szCs w:val="24"/>
          <w:lang w:eastAsia="lt-LT"/>
        </w:rPr>
      </w:pPr>
    </w:p>
    <w:p w14:paraId="45222572" w14:textId="7BE52774" w:rsidR="00A16663" w:rsidRPr="00A16663" w:rsidRDefault="002F58AD" w:rsidP="00A16663">
      <w:pPr>
        <w:jc w:val="center"/>
        <w:rPr>
          <w:b/>
          <w:szCs w:val="24"/>
          <w:lang w:eastAsia="lt-LT"/>
        </w:rPr>
      </w:pPr>
      <w:r>
        <w:rPr>
          <w:b/>
          <w:szCs w:val="24"/>
          <w:lang w:eastAsia="lt-LT"/>
        </w:rPr>
        <w:t>SPRENDIMAS</w:t>
      </w:r>
    </w:p>
    <w:p w14:paraId="02F7F553" w14:textId="54DDA0DA" w:rsidR="009C63B9" w:rsidRPr="00C849F5" w:rsidRDefault="009C63B9" w:rsidP="009C63B9">
      <w:pPr>
        <w:jc w:val="center"/>
        <w:rPr>
          <w:b/>
          <w:szCs w:val="24"/>
          <w:lang w:eastAsia="lt-LT"/>
        </w:rPr>
      </w:pPr>
      <w:r w:rsidRPr="00C849F5">
        <w:rPr>
          <w:b/>
          <w:szCs w:val="24"/>
          <w:lang w:eastAsia="lt-LT"/>
        </w:rPr>
        <w:t xml:space="preserve">DĖL KELEIVIŲ IR BAGAŽO VEŽIMO, VIETINIO (MIESTO IR PRIEMIESTINIO) SUSISIEKIMO MARŠRUTAIS </w:t>
      </w:r>
      <w:r>
        <w:rPr>
          <w:b/>
          <w:szCs w:val="24"/>
          <w:lang w:eastAsia="lt-LT"/>
        </w:rPr>
        <w:t>ANYKŠČIŲ</w:t>
      </w:r>
      <w:r w:rsidRPr="00C849F5">
        <w:rPr>
          <w:b/>
          <w:szCs w:val="24"/>
          <w:lang w:eastAsia="lt-LT"/>
        </w:rPr>
        <w:t xml:space="preserve"> </w:t>
      </w:r>
      <w:r w:rsidR="0017706B">
        <w:rPr>
          <w:b/>
          <w:szCs w:val="24"/>
          <w:lang w:eastAsia="lt-LT"/>
        </w:rPr>
        <w:t xml:space="preserve">RAJONO </w:t>
      </w:r>
      <w:r w:rsidRPr="00C849F5">
        <w:rPr>
          <w:b/>
          <w:szCs w:val="24"/>
          <w:lang w:eastAsia="lt-LT"/>
        </w:rPr>
        <w:t>SAVIVALDYBĖJE TAISYKLIŲ, KELEIVIŲ ĮLAIPINIMO IR IŠLAIPINIMO STOTELĖSE TVARKOS PATVIRTINIMO</w:t>
      </w:r>
    </w:p>
    <w:p w14:paraId="4597CC11" w14:textId="77777777" w:rsidR="007E53F9" w:rsidRDefault="007E53F9" w:rsidP="00272E91"/>
    <w:p w14:paraId="054070FC" w14:textId="42B8BF63" w:rsidR="007456F8" w:rsidRDefault="0046722D">
      <w:pPr>
        <w:tabs>
          <w:tab w:val="left" w:pos="1296"/>
          <w:tab w:val="center" w:pos="4153"/>
          <w:tab w:val="right" w:pos="8306"/>
        </w:tabs>
        <w:jc w:val="center"/>
        <w:rPr>
          <w:b/>
          <w:caps/>
        </w:rPr>
      </w:pPr>
      <w:r>
        <w:t>202</w:t>
      </w:r>
      <w:r w:rsidR="00014C08">
        <w:t>4</w:t>
      </w:r>
      <w:r w:rsidR="002F6C00">
        <w:t xml:space="preserve"> m. </w:t>
      </w:r>
      <w:r w:rsidR="00014C08">
        <w:t>sausio</w:t>
      </w:r>
      <w:r w:rsidR="00093546">
        <w:t xml:space="preserve"> </w:t>
      </w:r>
      <w:r w:rsidR="002F58AD">
        <w:t>25</w:t>
      </w:r>
      <w:r w:rsidR="00093546">
        <w:t xml:space="preserve"> </w:t>
      </w:r>
      <w:r>
        <w:t>d. Nr. 1-T-</w:t>
      </w:r>
      <w:r w:rsidR="00E6559B">
        <w:t>13</w:t>
      </w:r>
    </w:p>
    <w:p w14:paraId="143B2274" w14:textId="77777777" w:rsidR="007456F8" w:rsidRDefault="003F6FE7">
      <w:pPr>
        <w:jc w:val="center"/>
      </w:pPr>
      <w:r>
        <w:t>Anykščiai</w:t>
      </w:r>
    </w:p>
    <w:p w14:paraId="56C34945" w14:textId="77777777" w:rsidR="00272E91" w:rsidRDefault="00272E91">
      <w:pPr>
        <w:jc w:val="center"/>
      </w:pPr>
    </w:p>
    <w:p w14:paraId="12567325" w14:textId="41482F0C" w:rsidR="00272E91" w:rsidRDefault="00272E91" w:rsidP="002F58AD">
      <w:pPr>
        <w:widowControl w:val="0"/>
        <w:tabs>
          <w:tab w:val="left" w:pos="709"/>
          <w:tab w:val="left" w:pos="851"/>
        </w:tabs>
        <w:suppressAutoHyphens/>
        <w:spacing w:line="360" w:lineRule="auto"/>
        <w:ind w:firstLine="720"/>
        <w:jc w:val="both"/>
        <w:rPr>
          <w:color w:val="000000"/>
        </w:rPr>
      </w:pPr>
      <w:r>
        <w:rPr>
          <w:color w:val="000000"/>
        </w:rPr>
        <w:t>Vadovaudamasi Lietuvos Respublikos vietos savivaldos įstatymo 6 straipsnio 33 punktu,</w:t>
      </w:r>
      <w:r w:rsidR="00D82F32">
        <w:rPr>
          <w:color w:val="000000"/>
        </w:rPr>
        <w:t xml:space="preserve"> </w:t>
      </w:r>
      <w:r w:rsidR="00D82F32" w:rsidRPr="00A50F21">
        <w:rPr>
          <w:szCs w:val="24"/>
          <w:shd w:val="clear" w:color="auto" w:fill="FFFFFF"/>
        </w:rPr>
        <w:t>16 straipsnio</w:t>
      </w:r>
      <w:r w:rsidR="00D82F32">
        <w:rPr>
          <w:szCs w:val="24"/>
          <w:shd w:val="clear" w:color="auto" w:fill="FFFFFF"/>
        </w:rPr>
        <w:t xml:space="preserve"> 1 dalimi,</w:t>
      </w:r>
      <w:r>
        <w:rPr>
          <w:color w:val="000000"/>
        </w:rPr>
        <w:t xml:space="preserve"> Lietuvos Respublikos kelių transporto kodekso </w:t>
      </w:r>
      <w:r w:rsidR="00605703" w:rsidRPr="00C849F5">
        <w:rPr>
          <w:szCs w:val="24"/>
          <w:lang w:eastAsia="en-GB"/>
        </w:rPr>
        <w:t>17</w:t>
      </w:r>
      <w:r w:rsidR="00605703" w:rsidRPr="00C849F5">
        <w:rPr>
          <w:szCs w:val="24"/>
          <w:vertAlign w:val="superscript"/>
          <w:lang w:eastAsia="en-GB"/>
        </w:rPr>
        <w:t>1</w:t>
      </w:r>
      <w:r w:rsidR="00605703" w:rsidRPr="00C849F5">
        <w:rPr>
          <w:szCs w:val="24"/>
          <w:lang w:eastAsia="en-GB"/>
        </w:rPr>
        <w:t xml:space="preserve"> straipsnio 2 dalimi</w:t>
      </w:r>
      <w:r w:rsidR="00605703">
        <w:rPr>
          <w:szCs w:val="24"/>
          <w:lang w:eastAsia="en-GB"/>
        </w:rPr>
        <w:t xml:space="preserve">, </w:t>
      </w:r>
      <w:r>
        <w:rPr>
          <w:color w:val="000000"/>
        </w:rPr>
        <w:t>18 straipsnio 1 dalimi, Keleivių ir bagažo vežimo taisyklėmis, patvirtintomis Lietuvos Respublikos susisiekimo ministro 2011 m. balandžio 13 d. įsakymu Nr. 3-223 „Dėl Keleivių ir bagažo vežimo taisyklių patvirtinimo“, Anykščių rajono savivaldybės taryba</w:t>
      </w:r>
      <w:r w:rsidR="002F58AD">
        <w:rPr>
          <w:color w:val="000000"/>
        </w:rPr>
        <w:t xml:space="preserve"> </w:t>
      </w:r>
      <w:r>
        <w:rPr>
          <w:color w:val="000000"/>
        </w:rPr>
        <w:t xml:space="preserve"> </w:t>
      </w:r>
      <w:r>
        <w:rPr>
          <w:color w:val="000000"/>
          <w:spacing w:val="30"/>
        </w:rPr>
        <w:t>nusprendžia</w:t>
      </w:r>
      <w:r>
        <w:rPr>
          <w:color w:val="000000"/>
        </w:rPr>
        <w:t>:</w:t>
      </w:r>
    </w:p>
    <w:p w14:paraId="2181693E" w14:textId="6B1BF90A" w:rsidR="009C63B9" w:rsidRPr="00C849F5" w:rsidRDefault="009C63B9" w:rsidP="002F58AD">
      <w:pPr>
        <w:spacing w:line="360" w:lineRule="auto"/>
        <w:ind w:firstLine="720"/>
        <w:jc w:val="both"/>
        <w:rPr>
          <w:szCs w:val="24"/>
          <w:lang w:eastAsia="lt-LT"/>
        </w:rPr>
      </w:pPr>
      <w:r w:rsidRPr="00C849F5">
        <w:rPr>
          <w:szCs w:val="24"/>
          <w:lang w:eastAsia="en-GB"/>
        </w:rPr>
        <w:t xml:space="preserve">Patvirtinti </w:t>
      </w:r>
      <w:r w:rsidRPr="00C849F5">
        <w:rPr>
          <w:bCs/>
          <w:szCs w:val="24"/>
          <w:lang w:eastAsia="lt-LT"/>
        </w:rPr>
        <w:t xml:space="preserve">Keleivių ir bagažo vežimo, vietinio (miesto ir priemiestinio) susisiekimo maršrutais </w:t>
      </w:r>
      <w:r>
        <w:rPr>
          <w:bCs/>
          <w:szCs w:val="24"/>
          <w:lang w:eastAsia="lt-LT"/>
        </w:rPr>
        <w:t>Anykščių</w:t>
      </w:r>
      <w:r w:rsidR="0017706B">
        <w:rPr>
          <w:bCs/>
          <w:szCs w:val="24"/>
          <w:lang w:eastAsia="lt-LT"/>
        </w:rPr>
        <w:t xml:space="preserve"> rajono</w:t>
      </w:r>
      <w:r w:rsidRPr="00C849F5">
        <w:rPr>
          <w:bCs/>
          <w:szCs w:val="24"/>
          <w:lang w:eastAsia="lt-LT"/>
        </w:rPr>
        <w:t xml:space="preserve"> savivaldybėje taisykles, keleivių įlaipinimo ir išlaipinimo stotelėse tvarką </w:t>
      </w:r>
      <w:r w:rsidRPr="00C849F5">
        <w:rPr>
          <w:szCs w:val="24"/>
          <w:lang w:eastAsia="en-GB"/>
        </w:rPr>
        <w:t>(pridedama).</w:t>
      </w:r>
    </w:p>
    <w:p w14:paraId="6F7AEE68" w14:textId="1F7F8628" w:rsidR="007456F8" w:rsidRPr="00490F41" w:rsidRDefault="00EF3347" w:rsidP="002F58AD">
      <w:pPr>
        <w:spacing w:line="360" w:lineRule="auto"/>
        <w:ind w:firstLine="720"/>
        <w:jc w:val="both"/>
      </w:pPr>
      <w:r w:rsidRPr="00490F41">
        <w:t>Šis</w:t>
      </w:r>
      <w:r w:rsidR="002F6C00" w:rsidRPr="00490F41">
        <w:t xml:space="preserve"> sprendim</w:t>
      </w:r>
      <w:r w:rsidRPr="00490F41">
        <w:t>as skelbiamas</w:t>
      </w:r>
      <w:r w:rsidR="002F6C00" w:rsidRPr="00490F41">
        <w:t xml:space="preserve"> Teisės aktų registre ir </w:t>
      </w:r>
      <w:r w:rsidR="009D79F8" w:rsidRPr="00490F41">
        <w:t>Anykščių</w:t>
      </w:r>
      <w:r w:rsidR="002F6C00" w:rsidRPr="00490F41">
        <w:t xml:space="preserve"> rajono savivaldybės interneto svetainėje</w:t>
      </w:r>
      <w:r w:rsidR="0087271D" w:rsidRPr="00490F41">
        <w:t xml:space="preserve"> </w:t>
      </w:r>
      <w:hyperlink r:id="rId9" w:history="1">
        <w:r w:rsidR="0087271D" w:rsidRPr="00490F41">
          <w:rPr>
            <w:rStyle w:val="Hipersaitas"/>
            <w:color w:val="auto"/>
            <w:u w:val="none"/>
          </w:rPr>
          <w:t>www.anyksciai.lt</w:t>
        </w:r>
      </w:hyperlink>
      <w:r w:rsidR="0087271D" w:rsidRPr="00490F41">
        <w:t>.</w:t>
      </w:r>
    </w:p>
    <w:p w14:paraId="5A190696" w14:textId="77777777" w:rsidR="002F6C00" w:rsidRDefault="002F6C00" w:rsidP="002F58AD">
      <w:pPr>
        <w:tabs>
          <w:tab w:val="left" w:pos="4518"/>
        </w:tabs>
        <w:spacing w:line="360" w:lineRule="auto"/>
        <w:ind w:firstLine="720"/>
      </w:pPr>
    </w:p>
    <w:p w14:paraId="0D1E9D9C" w14:textId="77777777" w:rsidR="00805679" w:rsidRDefault="00805679" w:rsidP="002F6C00">
      <w:pPr>
        <w:tabs>
          <w:tab w:val="left" w:pos="4518"/>
        </w:tabs>
      </w:pPr>
    </w:p>
    <w:p w14:paraId="049A5472" w14:textId="2666547B" w:rsidR="004A7E9E" w:rsidRPr="007B0253" w:rsidRDefault="00CE56F3" w:rsidP="007B0253">
      <w:pPr>
        <w:tabs>
          <w:tab w:val="right" w:pos="9638"/>
        </w:tabs>
      </w:pPr>
      <w:r>
        <w:t>Meras</w:t>
      </w:r>
      <w:r>
        <w:tab/>
      </w:r>
      <w:r w:rsidR="00DE67CB">
        <w:t>Kęstutis Tubi</w:t>
      </w:r>
      <w:r w:rsidR="008430C3">
        <w:t>s</w:t>
      </w:r>
    </w:p>
    <w:p w14:paraId="2FA65B81" w14:textId="0941C6FD" w:rsidR="002F58AD" w:rsidRDefault="002F58AD">
      <w:pPr>
        <w:rPr>
          <w:sz w:val="20"/>
          <w:lang w:eastAsia="lt-LT"/>
        </w:rPr>
      </w:pPr>
      <w:r>
        <w:rPr>
          <w:sz w:val="20"/>
          <w:lang w:eastAsia="lt-LT"/>
        </w:rPr>
        <w:br w:type="page"/>
      </w:r>
    </w:p>
    <w:p w14:paraId="297C05AB" w14:textId="77777777" w:rsidR="00272E91" w:rsidRDefault="00272E91" w:rsidP="00272E91">
      <w:pPr>
        <w:widowControl w:val="0"/>
        <w:suppressAutoHyphens/>
        <w:ind w:left="5443" w:hanging="198"/>
        <w:rPr>
          <w:color w:val="000000"/>
          <w:szCs w:val="24"/>
        </w:rPr>
      </w:pPr>
      <w:r>
        <w:rPr>
          <w:color w:val="000000"/>
          <w:szCs w:val="24"/>
        </w:rPr>
        <w:lastRenderedPageBreak/>
        <w:t>PATVIRTINTA</w:t>
      </w:r>
    </w:p>
    <w:p w14:paraId="15F24797" w14:textId="503D11E3" w:rsidR="00272E91" w:rsidRDefault="00272E91" w:rsidP="00272E91">
      <w:pPr>
        <w:widowControl w:val="0"/>
        <w:suppressAutoHyphens/>
        <w:ind w:left="5443" w:hanging="198"/>
        <w:rPr>
          <w:color w:val="000000"/>
          <w:szCs w:val="24"/>
        </w:rPr>
      </w:pPr>
      <w:r>
        <w:rPr>
          <w:color w:val="000000"/>
          <w:szCs w:val="24"/>
        </w:rPr>
        <w:t>Anykščių rajono savivaldybės tarybos</w:t>
      </w:r>
    </w:p>
    <w:p w14:paraId="0AB136DD" w14:textId="3C30A276" w:rsidR="00272E91" w:rsidRDefault="00272E91" w:rsidP="00272E91">
      <w:pPr>
        <w:widowControl w:val="0"/>
        <w:suppressAutoHyphens/>
        <w:ind w:left="5443" w:hanging="198"/>
        <w:rPr>
          <w:color w:val="000000"/>
          <w:szCs w:val="24"/>
        </w:rPr>
      </w:pPr>
      <w:r>
        <w:rPr>
          <w:color w:val="000000"/>
          <w:szCs w:val="24"/>
        </w:rPr>
        <w:t>202</w:t>
      </w:r>
      <w:r w:rsidR="00B91F1F">
        <w:rPr>
          <w:color w:val="000000"/>
          <w:szCs w:val="24"/>
        </w:rPr>
        <w:t>4</w:t>
      </w:r>
      <w:r>
        <w:rPr>
          <w:color w:val="000000"/>
          <w:szCs w:val="24"/>
        </w:rPr>
        <w:t xml:space="preserve"> m. s</w:t>
      </w:r>
      <w:r w:rsidR="00B91F1F">
        <w:rPr>
          <w:color w:val="000000"/>
          <w:szCs w:val="24"/>
        </w:rPr>
        <w:t xml:space="preserve">ausio </w:t>
      </w:r>
      <w:r w:rsidR="002F58AD">
        <w:rPr>
          <w:color w:val="000000"/>
          <w:szCs w:val="24"/>
        </w:rPr>
        <w:t>25</w:t>
      </w:r>
      <w:r>
        <w:rPr>
          <w:color w:val="000000"/>
          <w:szCs w:val="24"/>
        </w:rPr>
        <w:t xml:space="preserve"> d.  sprendimu Nr. </w:t>
      </w:r>
      <w:r w:rsidR="002F58AD">
        <w:rPr>
          <w:color w:val="000000"/>
          <w:szCs w:val="24"/>
        </w:rPr>
        <w:t>1-</w:t>
      </w:r>
      <w:r>
        <w:rPr>
          <w:color w:val="000000"/>
          <w:szCs w:val="24"/>
        </w:rPr>
        <w:t>T-</w:t>
      </w:r>
    </w:p>
    <w:p w14:paraId="4B9268F1" w14:textId="77777777" w:rsidR="00272E91" w:rsidRDefault="00272E91" w:rsidP="00272E91">
      <w:pPr>
        <w:widowControl w:val="0"/>
        <w:suppressAutoHyphens/>
        <w:rPr>
          <w:color w:val="000000"/>
          <w:szCs w:val="24"/>
        </w:rPr>
      </w:pPr>
    </w:p>
    <w:p w14:paraId="5BABE92C" w14:textId="77777777" w:rsidR="00C76AC1" w:rsidRDefault="00C76AC1" w:rsidP="00272E91">
      <w:pPr>
        <w:widowControl w:val="0"/>
        <w:suppressAutoHyphens/>
        <w:rPr>
          <w:color w:val="000000"/>
          <w:szCs w:val="24"/>
        </w:rPr>
      </w:pPr>
    </w:p>
    <w:p w14:paraId="3086E7E7" w14:textId="58FA23EA" w:rsidR="009C63B9" w:rsidRPr="00C849F5" w:rsidRDefault="009C63B9" w:rsidP="0017706B">
      <w:pPr>
        <w:jc w:val="center"/>
        <w:rPr>
          <w:b/>
          <w:szCs w:val="24"/>
          <w:lang w:eastAsia="lt-LT"/>
        </w:rPr>
      </w:pPr>
      <w:r w:rsidRPr="00C849F5">
        <w:rPr>
          <w:b/>
          <w:szCs w:val="24"/>
          <w:lang w:eastAsia="lt-LT"/>
        </w:rPr>
        <w:t xml:space="preserve">KELEIVIŲ IR BAGAŽO VEŽIMO, VIETINIO (MIESTO IR PRIEMIESTINIO) SUSISIEKIMO MARŠRUTAIS </w:t>
      </w:r>
      <w:r>
        <w:rPr>
          <w:b/>
          <w:szCs w:val="24"/>
          <w:lang w:eastAsia="lt-LT"/>
        </w:rPr>
        <w:t>ANYKŠČIŲ</w:t>
      </w:r>
      <w:r w:rsidRPr="00C849F5">
        <w:rPr>
          <w:b/>
          <w:szCs w:val="24"/>
          <w:lang w:eastAsia="lt-LT"/>
        </w:rPr>
        <w:t xml:space="preserve"> </w:t>
      </w:r>
      <w:r w:rsidR="0017706B">
        <w:rPr>
          <w:b/>
          <w:szCs w:val="24"/>
          <w:lang w:eastAsia="lt-LT"/>
        </w:rPr>
        <w:t xml:space="preserve">RAJONO </w:t>
      </w:r>
      <w:r w:rsidRPr="00C849F5">
        <w:rPr>
          <w:b/>
          <w:szCs w:val="24"/>
          <w:lang w:eastAsia="lt-LT"/>
        </w:rPr>
        <w:t>SAVIVALDYBĖJE TAISYKLĖS, KELEIVIŲ ĮLAIPINIMO IR IŠLAIPINIMO STOTELĖSE TVARKA</w:t>
      </w:r>
    </w:p>
    <w:p w14:paraId="4CF23FF5" w14:textId="77777777" w:rsidR="00272E91" w:rsidRDefault="00272E91" w:rsidP="0017706B">
      <w:pPr>
        <w:widowControl w:val="0"/>
        <w:suppressAutoHyphens/>
        <w:jc w:val="center"/>
        <w:rPr>
          <w:b/>
          <w:bCs/>
          <w:color w:val="000000"/>
        </w:rPr>
      </w:pPr>
    </w:p>
    <w:p w14:paraId="048C7353" w14:textId="77777777" w:rsidR="00272E91" w:rsidRDefault="00272E91" w:rsidP="0017706B">
      <w:pPr>
        <w:widowControl w:val="0"/>
        <w:suppressAutoHyphens/>
        <w:jc w:val="center"/>
        <w:rPr>
          <w:b/>
          <w:bCs/>
          <w:color w:val="000000"/>
        </w:rPr>
      </w:pPr>
    </w:p>
    <w:p w14:paraId="1B30D80C" w14:textId="77777777" w:rsidR="00272E91" w:rsidRDefault="00272E91" w:rsidP="00272E91">
      <w:pPr>
        <w:widowControl w:val="0"/>
        <w:suppressAutoHyphens/>
        <w:jc w:val="center"/>
        <w:rPr>
          <w:b/>
          <w:bCs/>
          <w:color w:val="000000"/>
        </w:rPr>
      </w:pPr>
      <w:r>
        <w:rPr>
          <w:b/>
          <w:bCs/>
          <w:color w:val="000000"/>
        </w:rPr>
        <w:t>I SKYRIUS</w:t>
      </w:r>
    </w:p>
    <w:p w14:paraId="3BDD143C" w14:textId="77777777" w:rsidR="00272E91" w:rsidRDefault="00272E91" w:rsidP="00272E91">
      <w:pPr>
        <w:widowControl w:val="0"/>
        <w:suppressAutoHyphens/>
        <w:jc w:val="center"/>
        <w:rPr>
          <w:b/>
          <w:bCs/>
          <w:color w:val="000000"/>
        </w:rPr>
      </w:pPr>
      <w:r>
        <w:rPr>
          <w:b/>
          <w:bCs/>
          <w:color w:val="000000"/>
        </w:rPr>
        <w:t>BENDROSIOS NUOSTATOS</w:t>
      </w:r>
    </w:p>
    <w:p w14:paraId="0B9A3D72" w14:textId="4A0F2D05" w:rsidR="002A6A9E" w:rsidRDefault="002A6A9E" w:rsidP="002A6A9E">
      <w:pPr>
        <w:widowControl w:val="0"/>
        <w:suppressAutoHyphens/>
        <w:jc w:val="both"/>
        <w:rPr>
          <w:b/>
          <w:bCs/>
          <w:color w:val="000000"/>
        </w:rPr>
      </w:pPr>
    </w:p>
    <w:p w14:paraId="5234E675" w14:textId="3960081F" w:rsidR="00272E91" w:rsidRPr="009C63B9" w:rsidRDefault="00272E91" w:rsidP="00C76AC1">
      <w:pPr>
        <w:tabs>
          <w:tab w:val="left" w:pos="1276"/>
        </w:tabs>
        <w:ind w:firstLine="720"/>
        <w:jc w:val="both"/>
        <w:rPr>
          <w:szCs w:val="24"/>
          <w:lang w:eastAsia="lt-LT"/>
        </w:rPr>
      </w:pPr>
      <w:r>
        <w:rPr>
          <w:color w:val="000000"/>
        </w:rPr>
        <w:t xml:space="preserve">1. </w:t>
      </w:r>
      <w:r w:rsidR="009C63B9" w:rsidRPr="00C849F5">
        <w:rPr>
          <w:bCs/>
          <w:szCs w:val="24"/>
          <w:lang w:eastAsia="lt-LT"/>
        </w:rPr>
        <w:t xml:space="preserve">Keleivių ir bagažo vežimo, vietinio (miesto ir priemiestinio) susisiekimo maršrutais </w:t>
      </w:r>
      <w:r w:rsidR="009C63B9">
        <w:rPr>
          <w:bCs/>
          <w:szCs w:val="24"/>
          <w:lang w:eastAsia="lt-LT"/>
        </w:rPr>
        <w:t>Anykščių</w:t>
      </w:r>
      <w:r w:rsidR="0017706B">
        <w:rPr>
          <w:bCs/>
          <w:szCs w:val="24"/>
          <w:lang w:eastAsia="lt-LT"/>
        </w:rPr>
        <w:t xml:space="preserve"> rajono</w:t>
      </w:r>
      <w:r w:rsidR="009C63B9" w:rsidRPr="00C849F5">
        <w:rPr>
          <w:bCs/>
          <w:szCs w:val="24"/>
          <w:lang w:eastAsia="lt-LT"/>
        </w:rPr>
        <w:t xml:space="preserve"> savivaldybėje taisyklės, keleivių įlaipinimo ir išlaipinimo stotelėse tvarka, viešųjų paslaugų teikimo vietinio susisiekimo maršrutais poreikis ir autobusų stočių steigimo kriterijai ir tvarka</w:t>
      </w:r>
      <w:r w:rsidR="009C63B9" w:rsidRPr="00C849F5">
        <w:rPr>
          <w:bCs/>
          <w:szCs w:val="24"/>
          <w:lang w:eastAsia="en-GB"/>
        </w:rPr>
        <w:t xml:space="preserve"> </w:t>
      </w:r>
      <w:r w:rsidR="009C63B9" w:rsidRPr="00C849F5">
        <w:rPr>
          <w:szCs w:val="24"/>
          <w:lang w:eastAsia="lt-LT"/>
        </w:rPr>
        <w:t xml:space="preserve">(toliau – Taisyklės) nustato keleivių vežimo reguliariais vietinio (miesto ir priemiestinio) susisiekimo maršrutais </w:t>
      </w:r>
      <w:r w:rsidR="009C63B9">
        <w:rPr>
          <w:szCs w:val="24"/>
          <w:lang w:eastAsia="lt-LT"/>
        </w:rPr>
        <w:t>Anykščių</w:t>
      </w:r>
      <w:r w:rsidR="0017706B">
        <w:rPr>
          <w:szCs w:val="24"/>
          <w:lang w:eastAsia="lt-LT"/>
        </w:rPr>
        <w:t xml:space="preserve"> rajono</w:t>
      </w:r>
      <w:r w:rsidR="009C63B9" w:rsidRPr="00C849F5">
        <w:rPr>
          <w:szCs w:val="24"/>
          <w:lang w:eastAsia="lt-LT"/>
        </w:rPr>
        <w:t xml:space="preserve"> savivaldybėje (toliau – Savivaldybė) tvarką, keleivių bilietų (toliau – Bilietas) rekvizitus, jų pardavimo ir grąžinimo tvarką, bagažo maksimalų dydį ir svorį, bagažo vežimo ir gyvūnų vežimo tvarką, draudžiamų vežti ir saugoti daiktų sąrašą, rastų daiktų saugojimo ir realizavimo tvarką, ir keleiviams aptarnauti skirtų stotelių miesto bei kaimo gyvenamosiose vietovėse ir keliuose įrengimo ir priežiūros tvarką, keleivių įlaipinimo ir išlaipinimo stotelėse tvarką</w:t>
      </w:r>
      <w:r w:rsidR="00FF3763">
        <w:rPr>
          <w:szCs w:val="24"/>
          <w:lang w:eastAsia="en-GB"/>
        </w:rPr>
        <w:t>.</w:t>
      </w:r>
    </w:p>
    <w:p w14:paraId="149A67D9" w14:textId="34244DDA" w:rsidR="002A6A9E" w:rsidRPr="00C849F5" w:rsidRDefault="00272E91" w:rsidP="00C76AC1">
      <w:pPr>
        <w:ind w:firstLine="720"/>
        <w:jc w:val="both"/>
        <w:rPr>
          <w:bCs/>
          <w:szCs w:val="24"/>
          <w:lang w:eastAsia="lt-LT"/>
        </w:rPr>
      </w:pPr>
      <w:r>
        <w:rPr>
          <w:color w:val="000000"/>
        </w:rPr>
        <w:t xml:space="preserve">2. </w:t>
      </w:r>
      <w:r w:rsidR="002A6A9E" w:rsidRPr="00C849F5">
        <w:rPr>
          <w:szCs w:val="24"/>
          <w:lang w:eastAsia="lt-LT" w:bidi="he-IL"/>
        </w:rPr>
        <w:t xml:space="preserve">Taisyklės parengtos vadovaujantis Lietuvos Respublikos kelių transporto kodeksu, </w:t>
      </w:r>
      <w:r w:rsidR="002A6A9E" w:rsidRPr="00C849F5">
        <w:rPr>
          <w:szCs w:val="24"/>
          <w:lang w:eastAsia="en-GB"/>
        </w:rPr>
        <w:t>Keleivių ir bagažo vežimo taisyklėmis, patvirtintomis Lietuvos Respublikos susisiekimo ministro 2011 m. balandžio 13 d. įsakymu Nr. 3-223 „Dėl Keleivių ir bagažo vežimo kelių transportu taisyklių tvirtinimo“</w:t>
      </w:r>
      <w:r w:rsidR="002A6A9E" w:rsidRPr="00C849F5">
        <w:rPr>
          <w:szCs w:val="24"/>
          <w:lang w:eastAsia="lt-LT" w:bidi="he-IL"/>
        </w:rPr>
        <w:t xml:space="preserve"> (toliau – susisiekimo ministro patvirtintos taisyklės) ir kitais teisės aktais, reglamentuojančiais keleivių ir bagažo vežimą </w:t>
      </w:r>
      <w:r w:rsidR="002A6A9E" w:rsidRPr="00C849F5">
        <w:rPr>
          <w:szCs w:val="24"/>
          <w:lang w:eastAsia="lt-LT"/>
        </w:rPr>
        <w:t>ir</w:t>
      </w:r>
      <w:r w:rsidR="002A6A9E" w:rsidRPr="00C849F5">
        <w:rPr>
          <w:szCs w:val="24"/>
          <w:lang w:eastAsia="en-GB"/>
        </w:rPr>
        <w:t xml:space="preserve"> viešųjų paslaugų teikimą vietinio susisiekimo maršrutais.</w:t>
      </w:r>
    </w:p>
    <w:p w14:paraId="2D509742" w14:textId="2667FAC7" w:rsidR="00272E91" w:rsidRDefault="00272E91" w:rsidP="00C76AC1">
      <w:pPr>
        <w:widowControl w:val="0"/>
        <w:suppressAutoHyphens/>
        <w:ind w:firstLine="720"/>
        <w:jc w:val="both"/>
        <w:rPr>
          <w:color w:val="000000"/>
        </w:rPr>
      </w:pPr>
      <w:r>
        <w:rPr>
          <w:color w:val="000000"/>
          <w:szCs w:val="24"/>
        </w:rPr>
        <w:t xml:space="preserve">3. </w:t>
      </w:r>
      <w:r>
        <w:rPr>
          <w:color w:val="000000"/>
        </w:rPr>
        <w:t>Taisyklėse vartojamos sąvokos suprantamos taip, kaip jos apibrėžtos</w:t>
      </w:r>
      <w:r w:rsidR="00C76AC1">
        <w:rPr>
          <w:color w:val="000000"/>
        </w:rPr>
        <w:t xml:space="preserve"> </w:t>
      </w:r>
      <w:r>
        <w:rPr>
          <w:color w:val="000000"/>
        </w:rPr>
        <w:t xml:space="preserve">Lietuvos Respublikos transporto veiklos pagrindų įstatyme, Lietuvos Respublikos kelių transporto kodekse. </w:t>
      </w:r>
    </w:p>
    <w:p w14:paraId="07C79BAB" w14:textId="77777777" w:rsidR="00272E91" w:rsidRDefault="00272E91" w:rsidP="00272E91">
      <w:pPr>
        <w:widowControl w:val="0"/>
        <w:suppressAutoHyphens/>
        <w:jc w:val="both"/>
        <w:rPr>
          <w:color w:val="000000"/>
        </w:rPr>
      </w:pPr>
    </w:p>
    <w:p w14:paraId="0FAB96B0" w14:textId="77777777" w:rsidR="00272E91" w:rsidRDefault="00272E91" w:rsidP="00272E91">
      <w:pPr>
        <w:widowControl w:val="0"/>
        <w:suppressAutoHyphens/>
        <w:jc w:val="center"/>
        <w:rPr>
          <w:b/>
          <w:bCs/>
          <w:color w:val="000000"/>
          <w:szCs w:val="24"/>
        </w:rPr>
      </w:pPr>
      <w:r>
        <w:rPr>
          <w:b/>
          <w:bCs/>
          <w:color w:val="000000"/>
          <w:szCs w:val="24"/>
        </w:rPr>
        <w:t>II SKYRIUS</w:t>
      </w:r>
    </w:p>
    <w:p w14:paraId="44C08DD1" w14:textId="77777777" w:rsidR="00272E91" w:rsidRDefault="00272E91" w:rsidP="00272E91">
      <w:pPr>
        <w:widowControl w:val="0"/>
        <w:suppressAutoHyphens/>
        <w:jc w:val="center"/>
        <w:rPr>
          <w:b/>
          <w:bCs/>
          <w:color w:val="000000"/>
          <w:szCs w:val="24"/>
        </w:rPr>
      </w:pPr>
      <w:r>
        <w:rPr>
          <w:b/>
          <w:bCs/>
          <w:color w:val="000000"/>
          <w:szCs w:val="24"/>
        </w:rPr>
        <w:t>EKIPAŽO DOKUMENTAI</w:t>
      </w:r>
    </w:p>
    <w:p w14:paraId="2A0D6764" w14:textId="77777777" w:rsidR="00272E91" w:rsidRDefault="00272E91" w:rsidP="00272E91">
      <w:pPr>
        <w:widowControl w:val="0"/>
        <w:suppressAutoHyphens/>
        <w:jc w:val="center"/>
        <w:rPr>
          <w:b/>
          <w:bCs/>
          <w:color w:val="000000"/>
          <w:szCs w:val="24"/>
        </w:rPr>
      </w:pPr>
    </w:p>
    <w:p w14:paraId="73FC0BEA" w14:textId="77777777" w:rsidR="00FC6A4A" w:rsidRPr="00C849F5" w:rsidRDefault="00FC6A4A" w:rsidP="00FC6A4A">
      <w:pPr>
        <w:tabs>
          <w:tab w:val="left" w:pos="851"/>
        </w:tabs>
        <w:ind w:firstLine="720"/>
        <w:jc w:val="both"/>
        <w:rPr>
          <w:szCs w:val="24"/>
          <w:lang w:eastAsia="lt-LT"/>
        </w:rPr>
      </w:pPr>
      <w:r w:rsidRPr="00C849F5">
        <w:rPr>
          <w:szCs w:val="24"/>
          <w:lang w:eastAsia="lt-LT"/>
        </w:rPr>
        <w:t>4. Reguliaraus vietinio (miesto ir priemiestinio) susisiekimo maršruto reiso metu autobuse vairuotojas privalo turėti:</w:t>
      </w:r>
    </w:p>
    <w:p w14:paraId="276201C0" w14:textId="77777777" w:rsidR="00FC6A4A" w:rsidRPr="00C849F5" w:rsidRDefault="00FC6A4A" w:rsidP="00FC6A4A">
      <w:pPr>
        <w:tabs>
          <w:tab w:val="left" w:pos="851"/>
        </w:tabs>
        <w:ind w:firstLine="720"/>
        <w:jc w:val="both"/>
        <w:rPr>
          <w:szCs w:val="24"/>
          <w:lang w:eastAsia="lt-LT"/>
        </w:rPr>
      </w:pPr>
      <w:r w:rsidRPr="00C849F5">
        <w:rPr>
          <w:szCs w:val="24"/>
          <w:lang w:eastAsia="lt-LT"/>
        </w:rPr>
        <w:t>4.1. Lietuvos Respublikoje išduotos licencijos verstis keleivių vežimu autobusais vidaus maršrutais, suteikiančios teisę vežti keleivius Lietuvos Respublikos teritorijoje, kopiją arba Lietuvos Respublikoje išduotos Bendrijos licencijos kopiją, jei vežėjas veiklą vykdo turėdamas Bendrijos licenciją vežti keleivius, suteikiančią teisę vežti keleivius autobusais tarptautiniais maršrutais ir Lietuvos Respublikos teritorijoje. Reikalavimas turėti Bendrijos licencijos kopiją netaikomas, kai šis dokumentas išduotas elektroniniu būdu;</w:t>
      </w:r>
    </w:p>
    <w:p w14:paraId="75E9F265" w14:textId="77777777" w:rsidR="00FC6A4A" w:rsidRPr="00C849F5" w:rsidRDefault="00FC6A4A" w:rsidP="00FC6A4A">
      <w:pPr>
        <w:shd w:val="clear" w:color="auto" w:fill="FFFFFF"/>
        <w:ind w:firstLine="720"/>
        <w:jc w:val="both"/>
        <w:rPr>
          <w:rFonts w:eastAsia="SimSun"/>
          <w:szCs w:val="24"/>
          <w:lang w:eastAsia="lt-LT"/>
        </w:rPr>
      </w:pPr>
      <w:r w:rsidRPr="00C849F5">
        <w:rPr>
          <w:szCs w:val="24"/>
          <w:shd w:val="clear" w:color="auto" w:fill="FFFFFF"/>
          <w:lang w:eastAsia="zh-CN" w:bidi="ar"/>
        </w:rPr>
        <w:t xml:space="preserve">4.2. </w:t>
      </w:r>
      <w:r w:rsidRPr="00C849F5">
        <w:rPr>
          <w:szCs w:val="24"/>
          <w:lang w:eastAsia="lt-LT"/>
        </w:rPr>
        <w:t xml:space="preserve">leidimą </w:t>
      </w:r>
      <w:r w:rsidRPr="00C849F5">
        <w:rPr>
          <w:rFonts w:eastAsia="SimSun"/>
          <w:szCs w:val="24"/>
          <w:lang w:eastAsia="lt-LT"/>
        </w:rPr>
        <w:t>vežti keleivius reguliaraus susisiekimo maršrutu, patvirtintą Savivaldybės;</w:t>
      </w:r>
    </w:p>
    <w:p w14:paraId="2B05101E" w14:textId="77777777" w:rsidR="00FC6A4A" w:rsidRPr="00C849F5" w:rsidRDefault="00FC6A4A" w:rsidP="00FC6A4A">
      <w:pPr>
        <w:tabs>
          <w:tab w:val="left" w:pos="709"/>
        </w:tabs>
        <w:ind w:firstLine="720"/>
        <w:jc w:val="both"/>
        <w:rPr>
          <w:szCs w:val="24"/>
          <w:lang w:eastAsia="lt-LT"/>
        </w:rPr>
      </w:pPr>
      <w:r w:rsidRPr="00C849F5">
        <w:rPr>
          <w:szCs w:val="24"/>
          <w:lang w:eastAsia="lt-LT"/>
        </w:rPr>
        <w:t>4.3. kasos aparatą ir bilietus;</w:t>
      </w:r>
    </w:p>
    <w:p w14:paraId="7C481973" w14:textId="77777777" w:rsidR="00FC6A4A" w:rsidRPr="00C849F5" w:rsidRDefault="00FC6A4A" w:rsidP="00FC6A4A">
      <w:pPr>
        <w:tabs>
          <w:tab w:val="left" w:pos="709"/>
        </w:tabs>
        <w:ind w:firstLine="720"/>
        <w:jc w:val="both"/>
        <w:rPr>
          <w:szCs w:val="24"/>
          <w:lang w:eastAsia="lt-LT"/>
        </w:rPr>
      </w:pPr>
      <w:r w:rsidRPr="00C849F5">
        <w:rPr>
          <w:szCs w:val="24"/>
          <w:lang w:eastAsia="lt-LT"/>
        </w:rPr>
        <w:t>4.4. bilietų kainoraštį (išskyrus vietinio (miesto) susisiekimo maršrutuose ir vietinio (priemiestinio) susisiekimo maršrutuose, jei vietinio (priemiestinio) susisiekimo maršrute naudojama bilietų sistema, integruota į bendrą vietinio (miesto) susisiekimo maršrutų bilietų sistemą);</w:t>
      </w:r>
    </w:p>
    <w:p w14:paraId="750546B6" w14:textId="77777777" w:rsidR="00FC6A4A" w:rsidRPr="00C849F5" w:rsidRDefault="00FC6A4A" w:rsidP="00FC6A4A">
      <w:pPr>
        <w:tabs>
          <w:tab w:val="left" w:pos="851"/>
        </w:tabs>
        <w:ind w:firstLine="720"/>
        <w:jc w:val="both"/>
        <w:rPr>
          <w:szCs w:val="24"/>
          <w:lang w:eastAsia="lt-LT"/>
        </w:rPr>
      </w:pPr>
      <w:r w:rsidRPr="00C849F5">
        <w:rPr>
          <w:szCs w:val="24"/>
          <w:lang w:eastAsia="lt-LT"/>
        </w:rPr>
        <w:t>4.5. patvirtintą eismo tvarkaraštį (patvirtintas gali būti kvalifikuotu elektroniniu parašu);</w:t>
      </w:r>
    </w:p>
    <w:p w14:paraId="6676B0B9" w14:textId="77777777" w:rsidR="00FC6A4A" w:rsidRPr="00C849F5" w:rsidRDefault="00FC6A4A" w:rsidP="00FC6A4A">
      <w:pPr>
        <w:tabs>
          <w:tab w:val="left" w:pos="851"/>
        </w:tabs>
        <w:ind w:firstLine="720"/>
        <w:jc w:val="both"/>
        <w:rPr>
          <w:szCs w:val="24"/>
          <w:lang w:eastAsia="lt-LT"/>
        </w:rPr>
      </w:pPr>
      <w:r w:rsidRPr="00C849F5">
        <w:rPr>
          <w:szCs w:val="24"/>
          <w:lang w:eastAsia="lt-LT"/>
        </w:rPr>
        <w:t xml:space="preserve">4.6. kasos žiniaraštį, kai bilietai (bagažo kvitai) į tą reisą buvo parduoti ne autobuse vietinio (priemiestinio) susisiekimo maršrutuose, išskyrus atvejus, kai visą reikalaujamą pildyti kasos žiniaraštyje informaciją galima nuskaityti iš kasos aparatų tiesiogiai į skaitmenines laikmenas, kurios </w:t>
      </w:r>
      <w:r w:rsidRPr="00C849F5">
        <w:rPr>
          <w:szCs w:val="24"/>
          <w:lang w:eastAsia="lt-LT"/>
        </w:rPr>
        <w:lastRenderedPageBreak/>
        <w:t>pateikiamos patikrinimų metu, arba kai galima pasiekti kasos aparatų duomenis apie bilietų pardavimus, saugomus vežėjo serveriuose ar duomenų saugyklose, ir kai vežimai vykdomi vietinio (miesto) susisiekimo maršrutais;</w:t>
      </w:r>
    </w:p>
    <w:p w14:paraId="726685BE" w14:textId="77777777" w:rsidR="00FC6A4A" w:rsidRPr="00C849F5" w:rsidRDefault="00FC6A4A" w:rsidP="00FC6A4A">
      <w:pPr>
        <w:tabs>
          <w:tab w:val="left" w:pos="851"/>
        </w:tabs>
        <w:ind w:firstLine="720"/>
        <w:jc w:val="both"/>
        <w:rPr>
          <w:szCs w:val="24"/>
          <w:lang w:eastAsia="lt-LT"/>
        </w:rPr>
      </w:pPr>
      <w:r w:rsidRPr="00C849F5">
        <w:rPr>
          <w:szCs w:val="24"/>
          <w:lang w:eastAsia="lt-LT"/>
        </w:rPr>
        <w:t>4.7. transporto priemonės registracijos liudijimą ir techninės apžiūros rezultatų kortelę (ataskaitą);</w:t>
      </w:r>
    </w:p>
    <w:p w14:paraId="6225B060" w14:textId="77777777" w:rsidR="00FC6A4A" w:rsidRPr="00C849F5" w:rsidRDefault="00FC6A4A" w:rsidP="00FC6A4A">
      <w:pPr>
        <w:tabs>
          <w:tab w:val="left" w:pos="851"/>
        </w:tabs>
        <w:ind w:firstLine="720"/>
        <w:jc w:val="both"/>
        <w:rPr>
          <w:szCs w:val="24"/>
          <w:lang w:eastAsia="lt-LT"/>
        </w:rPr>
      </w:pPr>
      <w:r w:rsidRPr="00C849F5">
        <w:rPr>
          <w:szCs w:val="24"/>
          <w:lang w:eastAsia="lt-LT"/>
        </w:rPr>
        <w:t>4.8. kitus teisės aktų nustatytus dokumentus.</w:t>
      </w:r>
    </w:p>
    <w:p w14:paraId="5AEC3182" w14:textId="77777777" w:rsidR="00FC6A4A" w:rsidRPr="00C849F5" w:rsidRDefault="00FC6A4A" w:rsidP="00FC6A4A">
      <w:pPr>
        <w:jc w:val="center"/>
        <w:rPr>
          <w:b/>
          <w:bCs/>
          <w:szCs w:val="24"/>
          <w:highlight w:val="yellow"/>
          <w:lang w:eastAsia="lt-LT"/>
        </w:rPr>
      </w:pPr>
    </w:p>
    <w:p w14:paraId="784691CA" w14:textId="77777777" w:rsidR="00272E91" w:rsidRDefault="00272E91" w:rsidP="00272E91">
      <w:pPr>
        <w:widowControl w:val="0"/>
        <w:suppressAutoHyphens/>
        <w:rPr>
          <w:color w:val="000000"/>
        </w:rPr>
      </w:pPr>
    </w:p>
    <w:p w14:paraId="4653EE9D" w14:textId="77777777" w:rsidR="00272E91" w:rsidRDefault="00272E91" w:rsidP="00272E91">
      <w:pPr>
        <w:widowControl w:val="0"/>
        <w:suppressAutoHyphens/>
        <w:jc w:val="center"/>
        <w:rPr>
          <w:b/>
          <w:bCs/>
          <w:color w:val="000000"/>
          <w:szCs w:val="24"/>
        </w:rPr>
      </w:pPr>
      <w:r>
        <w:rPr>
          <w:b/>
          <w:bCs/>
          <w:color w:val="000000"/>
          <w:szCs w:val="24"/>
        </w:rPr>
        <w:t>III SKYRIUS</w:t>
      </w:r>
    </w:p>
    <w:p w14:paraId="1CF5DD2C" w14:textId="7334C001" w:rsidR="00272E91" w:rsidRPr="009C63B9" w:rsidRDefault="009C63B9" w:rsidP="009C63B9">
      <w:pPr>
        <w:tabs>
          <w:tab w:val="left" w:pos="1276"/>
        </w:tabs>
        <w:jc w:val="center"/>
        <w:rPr>
          <w:b/>
          <w:bCs/>
          <w:szCs w:val="24"/>
          <w:lang w:eastAsia="lt-LT"/>
        </w:rPr>
      </w:pPr>
      <w:r w:rsidRPr="00C849F5">
        <w:rPr>
          <w:b/>
          <w:bCs/>
          <w:szCs w:val="24"/>
          <w:lang w:eastAsia="lt-LT"/>
        </w:rPr>
        <w:t>AUTOBUSŲ STOTELIŲ ĮRENGIMAS, KELEIVIŲ VEŽIMAS, ĮLAIPINIMAS IR IŠLAIPINIMAS STOTELĖSE</w:t>
      </w:r>
    </w:p>
    <w:p w14:paraId="1F329630" w14:textId="77777777" w:rsidR="00272E91" w:rsidRDefault="00272E91" w:rsidP="00C76AC1">
      <w:pPr>
        <w:widowControl w:val="0"/>
        <w:suppressAutoHyphens/>
        <w:ind w:firstLine="720"/>
        <w:jc w:val="center"/>
        <w:rPr>
          <w:b/>
          <w:bCs/>
          <w:color w:val="000000"/>
          <w:szCs w:val="24"/>
        </w:rPr>
      </w:pPr>
    </w:p>
    <w:p w14:paraId="52DF4674" w14:textId="0290D00B" w:rsidR="009C63B9" w:rsidRPr="00C849F5" w:rsidRDefault="009C63B9" w:rsidP="00C76AC1">
      <w:pPr>
        <w:widowControl w:val="0"/>
        <w:ind w:firstLine="720"/>
        <w:jc w:val="both"/>
        <w:rPr>
          <w:szCs w:val="24"/>
          <w:lang w:eastAsia="lt-LT"/>
        </w:rPr>
      </w:pPr>
      <w:r w:rsidRPr="00C849F5">
        <w:rPr>
          <w:szCs w:val="24"/>
          <w:lang w:eastAsia="lt-LT"/>
        </w:rPr>
        <w:t xml:space="preserve">5. Stotelių vietas vietinio (miesto ir priemiestinio) susisiekimo maršrutuose nustato </w:t>
      </w:r>
      <w:r w:rsidR="0062223F">
        <w:rPr>
          <w:szCs w:val="24"/>
          <w:lang w:eastAsia="lt-LT"/>
        </w:rPr>
        <w:t>Anykščių</w:t>
      </w:r>
      <w:r w:rsidRPr="00C849F5">
        <w:rPr>
          <w:szCs w:val="24"/>
          <w:lang w:eastAsia="lt-LT"/>
        </w:rPr>
        <w:t xml:space="preserve"> savivaldybės vykdomoji institucija (toliau – Vykdomoji institucija), suderinusi su kelio (gatvės) savininku (valdytoju). Stoteles ir nustatyto pavyzdžio kelio ženklus įrengia kelių (gatvių) savininkai (valdytojai).</w:t>
      </w:r>
    </w:p>
    <w:p w14:paraId="5A9EA722" w14:textId="77777777" w:rsidR="009C63B9" w:rsidRPr="00C849F5" w:rsidRDefault="009C63B9" w:rsidP="00C76AC1">
      <w:pPr>
        <w:tabs>
          <w:tab w:val="left" w:pos="1276"/>
        </w:tabs>
        <w:ind w:firstLine="720"/>
        <w:jc w:val="both"/>
        <w:rPr>
          <w:rFonts w:eastAsia="SimSun"/>
          <w:szCs w:val="24"/>
          <w:lang w:eastAsia="lt-LT"/>
        </w:rPr>
      </w:pPr>
      <w:r w:rsidRPr="00C849F5">
        <w:rPr>
          <w:rFonts w:eastAsia="SimSun"/>
          <w:szCs w:val="24"/>
          <w:lang w:eastAsia="lt-LT"/>
        </w:rPr>
        <w:t>6. Stotelės įrengiamos vadovaujantis kelių techniniu reglamentu KTR 1.01:2008 „Automobilių keliai“, patvirtintu Lietuvos Respublikos aplinkos ministro ir Lietuvos Respublikos susisiekimo ministro 2008 m. sausio 9 d. įsakymu Nr. D1-11/3-3 „Dėl kelių techninio reglamento KPT 1.01:2008 „Automobilių keliai“ patvirtinimo“, ir statybos techniniu reglamentu STR 2.06.04:2014 „Gatvės ir vietinės reikšmės keliai. Bendrieji reikalavimai“, patvirtintu Lietuvos Respublikos aplinkos ministro 2011 m. gruodžio 2 d. įsakymu Nr. D1-933 „Dėl statybos techninio reglamento STR 2.06.04:2014 „Gatvės ir vietinės reikšmės keliai. Bendrieji reikalavimai“. Kelio ženklai „Stotelė“ statomi pagal Kelių eismo taisyklių, patvirtintų Lietuvos Respublikos Vyriausybės 2002 m. gruodžio 11 d. nutarimu Nr. 1950 „Dėl Kelių eismo taisyklių patvirtinimo“, ir Lietuvos Respublikos susisiekimo ministro tvirtinamų Kelio ženklų įrengimo ir vertikaliojo ženklinimo taisyklių reikalavimus, ant ženklo nurodomas stotelės pavadinimas.</w:t>
      </w:r>
    </w:p>
    <w:p w14:paraId="137E98C6" w14:textId="77777777" w:rsidR="009C63B9" w:rsidRPr="00C849F5" w:rsidRDefault="009C63B9" w:rsidP="00C76AC1">
      <w:pPr>
        <w:ind w:firstLine="720"/>
        <w:jc w:val="both"/>
        <w:rPr>
          <w:szCs w:val="24"/>
          <w:lang w:eastAsia="lt-LT"/>
        </w:rPr>
      </w:pPr>
      <w:r w:rsidRPr="00C849F5">
        <w:rPr>
          <w:szCs w:val="24"/>
          <w:lang w:eastAsia="lt-LT" w:bidi="he-IL"/>
        </w:rPr>
        <w:t>7. Vietinio (miesto ir priemiestinio) susisiekimo maršrutuose</w:t>
      </w:r>
      <w:r w:rsidRPr="00C849F5">
        <w:rPr>
          <w:szCs w:val="24"/>
          <w:lang w:eastAsia="lt-LT"/>
        </w:rPr>
        <w:t xml:space="preserve"> tvarkaraščių skelbimą, atnaujinimą, pakeitimą stotelėse</w:t>
      </w:r>
      <w:r w:rsidRPr="00C849F5">
        <w:rPr>
          <w:szCs w:val="24"/>
          <w:lang w:eastAsia="lt-LT" w:bidi="he-IL"/>
        </w:rPr>
        <w:t xml:space="preserve"> organizuoja autobusų stoties valdytojas.</w:t>
      </w:r>
    </w:p>
    <w:p w14:paraId="7AB79A19" w14:textId="5E20D1D6" w:rsidR="009C63B9" w:rsidRPr="00DB5FE6" w:rsidRDefault="009C63B9" w:rsidP="00C76AC1">
      <w:pPr>
        <w:ind w:firstLine="720"/>
        <w:jc w:val="both"/>
        <w:rPr>
          <w:szCs w:val="24"/>
          <w:lang w:eastAsia="lt-LT" w:bidi="he-IL"/>
        </w:rPr>
      </w:pPr>
      <w:r w:rsidRPr="00DB5FE6">
        <w:rPr>
          <w:szCs w:val="24"/>
          <w:lang w:eastAsia="lt-LT" w:bidi="he-IL"/>
        </w:rPr>
        <w:t xml:space="preserve">8. </w:t>
      </w:r>
      <w:r w:rsidR="003E24D9" w:rsidRPr="00DB5FE6">
        <w:t>Savivaldybės vykdomoji institucija arba jos įgaliotos įstaigos reguliarių reisų vietinio (miesto ir priemiestinio) susisiekimo maršrutuose gali numatyti stoteles pagal pareikalavimą – viešojo transporto stoteles, neįtrauktas į eismo tvarkaraščius, kuriose vairuotojas, nesant išlipančių ar įlipančių keleivių, neprivalo sustoti. Sustojimo stotelėse pagal pareikalavimą tvarką nustato savivaldybės vykdomoji institucija.</w:t>
      </w:r>
    </w:p>
    <w:p w14:paraId="709FBDCB" w14:textId="77777777" w:rsidR="009C63B9" w:rsidRPr="00C849F5" w:rsidRDefault="009C63B9" w:rsidP="00C76AC1">
      <w:pPr>
        <w:tabs>
          <w:tab w:val="left" w:pos="851"/>
        </w:tabs>
        <w:ind w:firstLine="720"/>
        <w:jc w:val="both"/>
        <w:rPr>
          <w:szCs w:val="24"/>
          <w:lang w:eastAsia="lt-LT"/>
        </w:rPr>
      </w:pPr>
      <w:r w:rsidRPr="00C849F5">
        <w:rPr>
          <w:szCs w:val="24"/>
          <w:lang w:eastAsia="lt-LT"/>
        </w:rPr>
        <w:t xml:space="preserve">9. Keleiviai įlaipinami ir išlaipinami autobusų stotyse ir stotelėse, numatytose eismo tvarkaraščiuose. Sustoti šiose autobusų stotyse ir stotelėse yra būtina. Galinėse ir tarpinėse autobusų stotyse keleiviai išlaipinami atvykimo aikštelėje. </w:t>
      </w:r>
    </w:p>
    <w:p w14:paraId="3B4119BF" w14:textId="77777777" w:rsidR="009C63B9" w:rsidRPr="00C849F5" w:rsidRDefault="009C63B9" w:rsidP="00C76AC1">
      <w:pPr>
        <w:tabs>
          <w:tab w:val="left" w:pos="851"/>
        </w:tabs>
        <w:ind w:firstLine="720"/>
        <w:jc w:val="both"/>
        <w:rPr>
          <w:szCs w:val="24"/>
          <w:lang w:eastAsia="lt-LT"/>
        </w:rPr>
      </w:pPr>
      <w:r w:rsidRPr="00C849F5">
        <w:rPr>
          <w:szCs w:val="24"/>
          <w:lang w:eastAsia="lt-LT"/>
        </w:rPr>
        <w:t>10. Neįgalieji kartu su neįgaliųjų vežimėliais, taip pat vaikai kartu su vaikų vežimėliais turi būti vežami autobusais, išskyrus atvejus, kai neįgaliojo ar vaiko vežimėlis netelpa į autobuso saloną ar bagažinę. Neįgaliojo ir vaiko vežimėlio vežimas neapmokestinamas.</w:t>
      </w:r>
    </w:p>
    <w:p w14:paraId="4B8577BF" w14:textId="77777777" w:rsidR="009C63B9" w:rsidRPr="00C849F5" w:rsidRDefault="009C63B9" w:rsidP="00C76AC1">
      <w:pPr>
        <w:tabs>
          <w:tab w:val="left" w:pos="851"/>
        </w:tabs>
        <w:ind w:firstLine="720"/>
        <w:jc w:val="both"/>
        <w:rPr>
          <w:szCs w:val="24"/>
          <w:lang w:eastAsia="lt-LT"/>
        </w:rPr>
      </w:pPr>
      <w:r w:rsidRPr="00C849F5">
        <w:rPr>
          <w:szCs w:val="24"/>
          <w:lang w:eastAsia="lt-LT"/>
        </w:rPr>
        <w:t>11. Aklasis turi teisę važiuoti autobusais su šunimi vedliu tik turėdamas dokumentus, kuriuose nurodoma šuns sveikatos būklė ir skiepų žymos. Šuo vedlys vežamas nemokamai ir neturi užimti sėdimos vietos.</w:t>
      </w:r>
    </w:p>
    <w:p w14:paraId="5A4FBF8A" w14:textId="77777777" w:rsidR="009C63B9" w:rsidRPr="00C849F5" w:rsidRDefault="009C63B9" w:rsidP="00C76AC1">
      <w:pPr>
        <w:tabs>
          <w:tab w:val="left" w:pos="851"/>
        </w:tabs>
        <w:ind w:firstLine="720"/>
        <w:jc w:val="both"/>
        <w:rPr>
          <w:szCs w:val="24"/>
          <w:lang w:eastAsia="lt-LT"/>
        </w:rPr>
      </w:pPr>
      <w:r w:rsidRPr="00C849F5">
        <w:rPr>
          <w:szCs w:val="24"/>
          <w:lang w:eastAsia="lt-LT"/>
        </w:rPr>
        <w:t>12. Keleiviai turi būti informuojami apie pareigą pasirūpinti savo saugumu: jei yra laisvų sėdimų vietų – atsisėsti ir užsisegti saugos diržą, jeigu jis yra įrengtas, o stovint – laikytis už turėklų.</w:t>
      </w:r>
    </w:p>
    <w:p w14:paraId="4073F337" w14:textId="77777777" w:rsidR="009C63B9" w:rsidRDefault="009C63B9" w:rsidP="00C76AC1">
      <w:pPr>
        <w:tabs>
          <w:tab w:val="left" w:pos="851"/>
        </w:tabs>
        <w:ind w:firstLine="720"/>
        <w:jc w:val="both"/>
        <w:rPr>
          <w:szCs w:val="24"/>
          <w:lang w:eastAsia="lt-LT"/>
        </w:rPr>
      </w:pPr>
      <w:r w:rsidRPr="00C849F5">
        <w:rPr>
          <w:szCs w:val="24"/>
          <w:lang w:eastAsia="lt-LT"/>
        </w:rPr>
        <w:t xml:space="preserve">13. Rekomenduojamas autobuso, kuriuo keleiviai vežami vietinio (miesto) susisiekimo maršrutais, salono ir lauko temperatūrų skirtumas neturėtų būti didesnis kaip 6–8 °C. Rekomenduojama autobuso, kuriuo keleiviai vežami vietinio (priemiestinio) susisiekimo maršrutais, salono temperatūra žiemos laikotarpiu yra nuo 5 iki 15 °C, o vasaros laikotarpiu – nuo 18 iki 28 °C. </w:t>
      </w:r>
    </w:p>
    <w:p w14:paraId="64DAE85B" w14:textId="77777777" w:rsidR="003D58E1" w:rsidRDefault="003D58E1" w:rsidP="009C63B9">
      <w:pPr>
        <w:tabs>
          <w:tab w:val="left" w:pos="851"/>
        </w:tabs>
        <w:ind w:firstLine="720"/>
        <w:jc w:val="both"/>
        <w:rPr>
          <w:szCs w:val="24"/>
          <w:lang w:eastAsia="lt-LT"/>
        </w:rPr>
      </w:pPr>
    </w:p>
    <w:p w14:paraId="122675A0" w14:textId="77777777" w:rsidR="00C76AC1" w:rsidRDefault="00C76AC1" w:rsidP="009C63B9">
      <w:pPr>
        <w:tabs>
          <w:tab w:val="left" w:pos="851"/>
        </w:tabs>
        <w:ind w:firstLine="720"/>
        <w:jc w:val="both"/>
        <w:rPr>
          <w:szCs w:val="24"/>
          <w:lang w:eastAsia="lt-LT"/>
        </w:rPr>
      </w:pPr>
    </w:p>
    <w:p w14:paraId="5B6F3C52" w14:textId="77777777" w:rsidR="00C76AC1" w:rsidRPr="00C849F5" w:rsidRDefault="00C76AC1" w:rsidP="009C63B9">
      <w:pPr>
        <w:tabs>
          <w:tab w:val="left" w:pos="851"/>
        </w:tabs>
        <w:ind w:firstLine="720"/>
        <w:jc w:val="both"/>
        <w:rPr>
          <w:szCs w:val="24"/>
          <w:lang w:eastAsia="lt-LT"/>
        </w:rPr>
      </w:pPr>
    </w:p>
    <w:p w14:paraId="607C2993" w14:textId="77777777" w:rsidR="00DC011F" w:rsidRPr="00C849F5" w:rsidRDefault="00DC011F" w:rsidP="00DC011F">
      <w:pPr>
        <w:jc w:val="center"/>
        <w:rPr>
          <w:rFonts w:eastAsia="SimSun"/>
          <w:b/>
          <w:bCs/>
          <w:szCs w:val="24"/>
          <w:lang w:eastAsia="lt-LT"/>
        </w:rPr>
      </w:pPr>
      <w:r w:rsidRPr="00C849F5">
        <w:rPr>
          <w:b/>
          <w:bCs/>
          <w:szCs w:val="24"/>
          <w:lang w:eastAsia="lt-LT"/>
        </w:rPr>
        <w:lastRenderedPageBreak/>
        <w:t>I</w:t>
      </w:r>
      <w:r w:rsidRPr="00C849F5">
        <w:rPr>
          <w:rFonts w:eastAsia="SimSun"/>
          <w:b/>
          <w:bCs/>
          <w:szCs w:val="24"/>
          <w:lang w:eastAsia="lt-LT"/>
        </w:rPr>
        <w:t>V SKYRIUS</w:t>
      </w:r>
    </w:p>
    <w:p w14:paraId="1653E3B1" w14:textId="36E5EA9E" w:rsidR="00DC011F" w:rsidRPr="00C849F5" w:rsidRDefault="00DC011F" w:rsidP="00DC011F">
      <w:pPr>
        <w:tabs>
          <w:tab w:val="left" w:pos="1276"/>
        </w:tabs>
        <w:jc w:val="center"/>
        <w:rPr>
          <w:szCs w:val="24"/>
          <w:lang w:eastAsia="lt-LT"/>
        </w:rPr>
      </w:pPr>
      <w:r w:rsidRPr="00C849F5">
        <w:rPr>
          <w:b/>
          <w:bCs/>
          <w:szCs w:val="24"/>
          <w:lang w:eastAsia="lt-LT"/>
        </w:rPr>
        <w:t>BILIETŲ PARDAVIMAS IR GRĄŽINIMAS, BAGAŽO KVITAI</w:t>
      </w:r>
    </w:p>
    <w:p w14:paraId="2B52B75F" w14:textId="77777777" w:rsidR="00DC011F" w:rsidRPr="00C849F5" w:rsidRDefault="00DC011F" w:rsidP="00DC011F">
      <w:pPr>
        <w:jc w:val="center"/>
        <w:rPr>
          <w:b/>
          <w:bCs/>
          <w:szCs w:val="24"/>
          <w:lang w:eastAsia="lt-LT"/>
        </w:rPr>
      </w:pPr>
    </w:p>
    <w:p w14:paraId="1F518896" w14:textId="77777777" w:rsidR="00DC011F" w:rsidRPr="003B3D07" w:rsidRDefault="00DC011F" w:rsidP="00DC011F">
      <w:pPr>
        <w:tabs>
          <w:tab w:val="left" w:pos="1276"/>
        </w:tabs>
        <w:ind w:firstLine="720"/>
        <w:jc w:val="both"/>
        <w:rPr>
          <w:szCs w:val="24"/>
          <w:lang w:eastAsia="lt-LT"/>
        </w:rPr>
      </w:pPr>
      <w:r w:rsidRPr="00C849F5">
        <w:rPr>
          <w:szCs w:val="24"/>
          <w:lang w:eastAsia="lt-LT"/>
        </w:rPr>
        <w:t xml:space="preserve">14. Vietinio (miesto ir priemiestinio) susisiekimo maršrutų vežėjai, teikdami viešąsias keleivių vežimo paslaugas, privalo taikyti Savivaldybės tarybos nustatytus tarifus, o ekipažas – parduoti bilietus ir bagažo kvitus. Vieno reiso metu visiems keleiviams taikomas vienodo dydžio tarifas ir vietinio (miesto ir priemiestinio) susisiekimo maršrutuose, </w:t>
      </w:r>
      <w:r w:rsidRPr="003B3D07">
        <w:rPr>
          <w:szCs w:val="24"/>
          <w:lang w:eastAsia="lt-LT"/>
        </w:rPr>
        <w:t>išskyrus atvejus, kai vietinio (priemiestinio) susisiekimo maršrute naudojama bilietų sistema, integruota į bendrą vietinio (miesto) susisiekimo maršrutų bilietų sistemą, pagal vežėjo nustatytą ir viešai skelbiamą kainodarą už tą patį nuvažiuotą atstumą, o Lietuvos Respublikos transporto lengvatų įstatyme (toliau – Transporto lengvatų įstatymas) nustatytos nuolaidos taikomos nuo visos bilieto kainos ar nuo bilieto kainos, gautos pritaikius kitas nuolaidas.</w:t>
      </w:r>
    </w:p>
    <w:p w14:paraId="15F1AA80" w14:textId="3675E9AD" w:rsidR="00DC011F" w:rsidRPr="00C849F5" w:rsidRDefault="00DC011F" w:rsidP="00DC011F">
      <w:pPr>
        <w:ind w:firstLine="720"/>
        <w:jc w:val="both"/>
        <w:rPr>
          <w:szCs w:val="24"/>
          <w:lang w:eastAsia="lt-LT"/>
        </w:rPr>
      </w:pPr>
      <w:r w:rsidRPr="00C849F5">
        <w:rPr>
          <w:szCs w:val="24"/>
          <w:lang w:eastAsia="lt-LT"/>
        </w:rPr>
        <w:t xml:space="preserve">15. Bilietų įsigijimo viešajame transporte tvarka: </w:t>
      </w:r>
    </w:p>
    <w:p w14:paraId="7326B954" w14:textId="4ABFB64D" w:rsidR="00DC011F" w:rsidRPr="00C849F5" w:rsidRDefault="00DC011F" w:rsidP="00DC011F">
      <w:pPr>
        <w:ind w:firstLine="720"/>
        <w:jc w:val="both"/>
        <w:rPr>
          <w:szCs w:val="24"/>
          <w:lang w:eastAsia="lt-LT"/>
        </w:rPr>
      </w:pPr>
      <w:r w:rsidRPr="00C849F5">
        <w:rPr>
          <w:szCs w:val="24"/>
          <w:lang w:eastAsia="lt-LT"/>
        </w:rPr>
        <w:t xml:space="preserve">15.1. </w:t>
      </w:r>
      <w:r w:rsidR="003D58E1">
        <w:rPr>
          <w:szCs w:val="24"/>
          <w:lang w:eastAsia="lt-LT"/>
        </w:rPr>
        <w:t>k</w:t>
      </w:r>
      <w:r w:rsidRPr="00C849F5">
        <w:rPr>
          <w:szCs w:val="24"/>
          <w:lang w:eastAsia="lt-LT"/>
        </w:rPr>
        <w:t>iekvienas keleivis, kaskart įlipęs į transporto priemonę, turi įsigyti popierinį bilietą iš vairuotojo;</w:t>
      </w:r>
    </w:p>
    <w:p w14:paraId="2FA0BAA3" w14:textId="13A11121" w:rsidR="00DC011F" w:rsidRPr="00C849F5" w:rsidRDefault="00DC011F" w:rsidP="00DC011F">
      <w:pPr>
        <w:ind w:firstLine="720"/>
        <w:jc w:val="both"/>
        <w:rPr>
          <w:rFonts w:eastAsia="SimSun"/>
          <w:szCs w:val="24"/>
          <w:lang w:eastAsia="lt-LT"/>
        </w:rPr>
      </w:pPr>
      <w:r w:rsidRPr="00C849F5">
        <w:rPr>
          <w:rFonts w:eastAsia="SimSun"/>
          <w:szCs w:val="24"/>
          <w:lang w:eastAsia="lt-LT"/>
        </w:rPr>
        <w:t xml:space="preserve">15.2. </w:t>
      </w:r>
      <w:r w:rsidR="003D58E1">
        <w:rPr>
          <w:rFonts w:eastAsia="SimSun"/>
          <w:szCs w:val="24"/>
          <w:lang w:eastAsia="lt-LT"/>
        </w:rPr>
        <w:t>v</w:t>
      </w:r>
      <w:r w:rsidRPr="00C849F5">
        <w:rPr>
          <w:rFonts w:eastAsia="SimSun"/>
          <w:szCs w:val="24"/>
          <w:lang w:eastAsia="lt-LT"/>
        </w:rPr>
        <w:t xml:space="preserve">airuotojas privalo vienkartinius popierinius bilietus, išskyrus kontrolės bilietą, parduoti iš karto, kai tik keleiviai įlipa į autobusą. Draudžiama išvažiuoti iš stotelių teritorijų nebaigus parduoti vienkartinių popierinių bilietų visiems keleiviams, kurie tuo metu nori juos įsigyti. Jeigu vairuotojams neužtenka laiko parduoti vienkartinius popierinius bilietus į autobusą įlipusiems keleiviams, vežėjas gali kreiptis į </w:t>
      </w:r>
      <w:r w:rsidRPr="00C849F5">
        <w:rPr>
          <w:szCs w:val="24"/>
          <w:lang w:eastAsia="lt-LT"/>
        </w:rPr>
        <w:t>Vykdomąją instituciją</w:t>
      </w:r>
      <w:r w:rsidRPr="00C849F5">
        <w:rPr>
          <w:rFonts w:eastAsia="SimSun"/>
          <w:szCs w:val="24"/>
          <w:lang w:eastAsia="lt-LT"/>
        </w:rPr>
        <w:t xml:space="preserve"> arba įgaliotą įstaigą dėl eismo tvarkaraščio koregavimo;</w:t>
      </w:r>
    </w:p>
    <w:p w14:paraId="510FE924" w14:textId="110BD0C7" w:rsidR="00DC011F" w:rsidRPr="00C849F5" w:rsidRDefault="00DC011F" w:rsidP="00DC011F">
      <w:pPr>
        <w:ind w:firstLine="720"/>
        <w:jc w:val="both"/>
        <w:rPr>
          <w:szCs w:val="24"/>
          <w:lang w:eastAsia="lt-LT"/>
        </w:rPr>
      </w:pPr>
      <w:r w:rsidRPr="00C849F5">
        <w:rPr>
          <w:szCs w:val="24"/>
          <w:lang w:eastAsia="lt-LT"/>
        </w:rPr>
        <w:t>15.</w:t>
      </w:r>
      <w:r>
        <w:rPr>
          <w:szCs w:val="24"/>
          <w:lang w:eastAsia="lt-LT"/>
        </w:rPr>
        <w:t>3</w:t>
      </w:r>
      <w:r w:rsidRPr="00C849F5">
        <w:rPr>
          <w:szCs w:val="24"/>
          <w:lang w:eastAsia="lt-LT"/>
        </w:rPr>
        <w:t xml:space="preserve">. </w:t>
      </w:r>
      <w:r w:rsidR="003D58E1">
        <w:rPr>
          <w:szCs w:val="24"/>
          <w:lang w:eastAsia="lt-LT" w:bidi="he-IL"/>
        </w:rPr>
        <w:t>p</w:t>
      </w:r>
      <w:r w:rsidRPr="00C849F5">
        <w:rPr>
          <w:szCs w:val="24"/>
          <w:lang w:eastAsia="lt-LT" w:bidi="he-IL"/>
        </w:rPr>
        <w:t>opierinis bilietas galioja tik tam reisui, į kurį jis parduotas, iki reiso pabaigos (galinės reiso stotelės).</w:t>
      </w:r>
      <w:r w:rsidRPr="00C849F5">
        <w:rPr>
          <w:szCs w:val="24"/>
          <w:lang w:eastAsia="lt-LT"/>
        </w:rPr>
        <w:t xml:space="preserve"> Popierinis bilietas nesuteikia teisės nemokamai persėsti į kitą viešojo transporto priemonę;</w:t>
      </w:r>
    </w:p>
    <w:p w14:paraId="639E27FD" w14:textId="3E758583" w:rsidR="00DC011F" w:rsidRDefault="00DC011F" w:rsidP="00DC011F">
      <w:pPr>
        <w:ind w:firstLine="720"/>
        <w:jc w:val="both"/>
        <w:rPr>
          <w:szCs w:val="24"/>
          <w:lang w:eastAsia="lt-LT"/>
        </w:rPr>
      </w:pPr>
      <w:r w:rsidRPr="00C849F5">
        <w:rPr>
          <w:szCs w:val="24"/>
          <w:lang w:eastAsia="lt-LT"/>
        </w:rPr>
        <w:t>15.</w:t>
      </w:r>
      <w:r>
        <w:rPr>
          <w:szCs w:val="24"/>
          <w:lang w:eastAsia="lt-LT"/>
        </w:rPr>
        <w:t>4</w:t>
      </w:r>
      <w:r w:rsidRPr="00C849F5">
        <w:rPr>
          <w:szCs w:val="24"/>
          <w:lang w:eastAsia="lt-LT"/>
        </w:rPr>
        <w:t xml:space="preserve">. </w:t>
      </w:r>
      <w:r w:rsidR="003D58E1">
        <w:rPr>
          <w:szCs w:val="24"/>
          <w:lang w:eastAsia="lt-LT"/>
        </w:rPr>
        <w:t>k</w:t>
      </w:r>
      <w:r w:rsidRPr="00C849F5">
        <w:rPr>
          <w:szCs w:val="24"/>
          <w:lang w:eastAsia="lt-LT"/>
        </w:rPr>
        <w:t>eleivis, norintis įsigyti popierinį bilietą su atitinkamo dydžio nuolaida, privalo vairuotojui pateikti tokią teisę į transporto lengvatą liudijančio dokumento (pažymėjimo) originalą. Jei keleivis neturi ar negali pateikti galiojančio dokumento, suteikiančio jam teisę naudotis transporto lengvata, jis privalo pirkti visos kainos popierinį bilietą</w:t>
      </w:r>
      <w:r w:rsidR="003E1A1A">
        <w:rPr>
          <w:szCs w:val="24"/>
          <w:lang w:eastAsia="lt-LT"/>
        </w:rPr>
        <w:t xml:space="preserve">. </w:t>
      </w:r>
    </w:p>
    <w:p w14:paraId="4ED67E53" w14:textId="20669AEE" w:rsidR="00F37877" w:rsidRPr="00DB5FE6" w:rsidRDefault="00F37877" w:rsidP="00DC011F">
      <w:pPr>
        <w:ind w:firstLine="720"/>
        <w:jc w:val="both"/>
        <w:rPr>
          <w:szCs w:val="24"/>
          <w:lang w:eastAsia="lt-LT"/>
        </w:rPr>
      </w:pPr>
      <w:r w:rsidRPr="00DB5FE6">
        <w:rPr>
          <w:szCs w:val="24"/>
          <w:lang w:eastAsia="lt-LT"/>
        </w:rPr>
        <w:t xml:space="preserve">15.5. </w:t>
      </w:r>
      <w:r w:rsidRPr="00DB5FE6">
        <w:t>Savivaldybės tarybai nustačius, kad visi keleiviai vietinio (miesto ir priemiesčio) reguliaraus susisiekimo autobusų maršrutais vežami nemokamai, bilietai turi būti parduodami su 100 procentų nuolaida.</w:t>
      </w:r>
    </w:p>
    <w:p w14:paraId="188F8CE8" w14:textId="4460875A" w:rsidR="00DC011F" w:rsidRPr="00C849F5" w:rsidRDefault="00DC011F" w:rsidP="00DC011F">
      <w:pPr>
        <w:ind w:firstLine="720"/>
        <w:jc w:val="both"/>
        <w:rPr>
          <w:szCs w:val="24"/>
          <w:lang w:eastAsia="lt-LT"/>
        </w:rPr>
      </w:pPr>
      <w:r w:rsidRPr="00C849F5">
        <w:rPr>
          <w:szCs w:val="24"/>
          <w:lang w:eastAsia="lt-LT"/>
        </w:rPr>
        <w:t>15.</w:t>
      </w:r>
      <w:r w:rsidR="00F37877">
        <w:rPr>
          <w:szCs w:val="24"/>
          <w:lang w:eastAsia="lt-LT"/>
        </w:rPr>
        <w:t>6</w:t>
      </w:r>
      <w:r w:rsidRPr="00C849F5">
        <w:rPr>
          <w:szCs w:val="24"/>
          <w:lang w:eastAsia="lt-LT"/>
        </w:rPr>
        <w:t xml:space="preserve">. </w:t>
      </w:r>
      <w:r w:rsidR="003D58E1">
        <w:rPr>
          <w:szCs w:val="24"/>
          <w:lang w:eastAsia="lt-LT"/>
        </w:rPr>
        <w:t>d</w:t>
      </w:r>
      <w:r w:rsidRPr="00C849F5">
        <w:rPr>
          <w:szCs w:val="24"/>
          <w:lang w:eastAsia="lt-LT"/>
        </w:rPr>
        <w:t>raudžiama parduoti du bilietus ar daugiau su Transporto lengvatų įstatyme nustatyta nuolaida vietoj vieno bilieto, kasos aparatu išspausdinti bilietus su Transporto lengvatų įstatyme nustatyta nuolaida nesant keleivių arba išspausdinti viename biliete dviejų ar daugiau bilietų su Transporto lengvatų įstatyme nustatyta nuolaida duomenis.</w:t>
      </w:r>
    </w:p>
    <w:p w14:paraId="561D692F" w14:textId="77777777" w:rsidR="00DC011F" w:rsidRPr="00C849F5" w:rsidRDefault="00DC011F" w:rsidP="00DC011F">
      <w:pPr>
        <w:ind w:firstLine="720"/>
        <w:jc w:val="both"/>
        <w:rPr>
          <w:szCs w:val="24"/>
          <w:lang w:eastAsia="lt-LT"/>
        </w:rPr>
      </w:pPr>
      <w:r w:rsidRPr="00C849F5">
        <w:rPr>
          <w:szCs w:val="24"/>
          <w:lang w:eastAsia="lt-LT"/>
        </w:rPr>
        <w:t>16. Keleivis privalo saugoti bilietą (bagažo kvitą) iki kelionės pabaigos ir jį pateikti, jeigu ekipažas, kontroliuojantis ar prižiūrintis asmuo to pareikalauja, o kai naudojamas elektroninis bilietas (bagažo kvitas), pateikiama elektroninio bilieto skaitmeninė arba fizinė kopija.</w:t>
      </w:r>
    </w:p>
    <w:p w14:paraId="41592629" w14:textId="326A16E0" w:rsidR="00DC011F" w:rsidRPr="00C849F5" w:rsidRDefault="00DC011F" w:rsidP="00DC011F">
      <w:pPr>
        <w:ind w:firstLine="720"/>
        <w:jc w:val="both"/>
        <w:rPr>
          <w:szCs w:val="24"/>
          <w:lang w:eastAsia="lt-LT"/>
        </w:rPr>
      </w:pPr>
      <w:r w:rsidRPr="00C849F5">
        <w:rPr>
          <w:szCs w:val="24"/>
          <w:lang w:eastAsia="lt-LT"/>
        </w:rPr>
        <w:t xml:space="preserve">17. Vairuotojai bilietų kontrolės lape turi registruoti autobusuose parduodamus bilietus (bagažo kvitus). Bilietų kontrolės lapas gali būti nepildomas, jei bilietų pardavimo įrangos sistemoje yra techninių galimybių atspausdinti arba vizualiai ekrane parodyti informaciją apie ekipažo parduotus bilietus. Bilietų kontrolės lapas nenaudojamas vietinio (miesto) susisiekimo maršrutuose ir tais atvejais, kai vietinio (priemiestinio) susisiekimo maršrutuose bilietams parduoti naudojamas kasos aparatas. </w:t>
      </w:r>
    </w:p>
    <w:p w14:paraId="1419D6ED" w14:textId="2BD3E8E7" w:rsidR="00DC011F" w:rsidRPr="00C849F5" w:rsidRDefault="00DC011F" w:rsidP="00DC011F">
      <w:pPr>
        <w:ind w:firstLine="720"/>
        <w:jc w:val="both"/>
        <w:rPr>
          <w:szCs w:val="24"/>
          <w:lang w:eastAsia="lt-LT"/>
        </w:rPr>
      </w:pPr>
      <w:r w:rsidRPr="00C849F5">
        <w:rPr>
          <w:szCs w:val="24"/>
          <w:lang w:eastAsia="lt-LT"/>
        </w:rPr>
        <w:t>18. Vienkartiniuose vietinio (miesto ir priemiestinio) susisiekimo maršrutų bilietuose (bagažo kvituose) turi būti nurodyta: vežėjo pavadinimas ir kodas, kompetentingos įstaigos suteiktas maršruto numeris ir pavadinimas, reiso numeris, išvykimo ir paskirties autobusų stotys (stotelės), išvykimo data, išvykimo laikas, bilieto (bagažo kvito) kaina, Transporto lengvatų įstatyme nustatytos nuolaidos dydis procentais, kai ji yra taikoma ir išvykimo aikštelės numeris (jei bilietas parduodamas autobusų stoties kasoje). Autobusuose vežėjai privalo naudoti kasos aparatus, numatytus Atsiskaitymų už prekes ir paslaugas duomenų fiksavimo tvarkos apraše, patvirtintame Lietuvos Respublikos Vyriausybės 2002 m. rugpjūčio 13 d. nutarimu Nr. 1283 „Dėl Atsiskaitymų už prekes ir paslaugas duomenų fiksavimo tvarkos aprašo patvirtinimo“.</w:t>
      </w:r>
    </w:p>
    <w:p w14:paraId="2BE9599D" w14:textId="0F507B3C" w:rsidR="00DC011F" w:rsidRPr="00C849F5" w:rsidRDefault="00DC011F" w:rsidP="00DC011F">
      <w:pPr>
        <w:ind w:firstLine="720"/>
        <w:jc w:val="both"/>
        <w:rPr>
          <w:szCs w:val="24"/>
          <w:lang w:eastAsia="lt-LT"/>
        </w:rPr>
      </w:pPr>
      <w:r>
        <w:rPr>
          <w:szCs w:val="24"/>
          <w:lang w:eastAsia="lt-LT"/>
        </w:rPr>
        <w:lastRenderedPageBreak/>
        <w:t>19</w:t>
      </w:r>
      <w:r w:rsidRPr="00C849F5">
        <w:rPr>
          <w:szCs w:val="24"/>
          <w:lang w:eastAsia="lt-LT"/>
        </w:rPr>
        <w:t>. Į vietinio (priemiestinio) susisiekimo maršrutų tos pačios dienos visus reisus bilietai (bagažo kvitai) parduodami autobusų stoties kasose nuo jos atidarymo momento, o pardavimas nutraukiamas likus 10 minučių iki išvykimo pagal eismo tvarkaraštį. Bilietai keleiviams parduodami neribojant jų skaičiaus, tačiau neviršijant autobuso techniniuose duomenyse numatytų talpos normų. Iš anksto vienam keleiviui galima parduoti tik vieną bagažo kvitą. Bagažo kvitai vežti antrą arba didesnį, negu šių Taisyklių</w:t>
      </w:r>
      <w:r w:rsidRPr="00DC011F">
        <w:rPr>
          <w:color w:val="FF0000"/>
          <w:szCs w:val="24"/>
          <w:lang w:eastAsia="lt-LT"/>
        </w:rPr>
        <w:t xml:space="preserve"> </w:t>
      </w:r>
      <w:r w:rsidRPr="00D8697D">
        <w:rPr>
          <w:szCs w:val="24"/>
          <w:lang w:eastAsia="lt-LT"/>
        </w:rPr>
        <w:t>3</w:t>
      </w:r>
      <w:r w:rsidR="000266C4">
        <w:rPr>
          <w:szCs w:val="24"/>
          <w:lang w:eastAsia="lt-LT"/>
        </w:rPr>
        <w:t>2</w:t>
      </w:r>
      <w:r w:rsidRPr="00D8697D">
        <w:rPr>
          <w:szCs w:val="24"/>
          <w:lang w:eastAsia="lt-LT"/>
        </w:rPr>
        <w:t xml:space="preserve"> p</w:t>
      </w:r>
      <w:r w:rsidRPr="00C849F5">
        <w:rPr>
          <w:szCs w:val="24"/>
          <w:lang w:eastAsia="lt-LT"/>
        </w:rPr>
        <w:t>unkte nurodyti matmenys, bagažo vienetą parduodami tik autobusuose, jei, baigus keleivių įlaipinimą, bagažinėje lieka laisvų vietų.</w:t>
      </w:r>
    </w:p>
    <w:p w14:paraId="321FB6D9" w14:textId="41A8B709" w:rsidR="00DC011F" w:rsidRPr="002B3C55" w:rsidRDefault="00DC011F" w:rsidP="00DC011F">
      <w:pPr>
        <w:ind w:firstLine="720"/>
        <w:jc w:val="both"/>
        <w:rPr>
          <w:szCs w:val="24"/>
          <w:lang w:eastAsia="lt-LT"/>
        </w:rPr>
      </w:pPr>
      <w:r w:rsidRPr="00C849F5">
        <w:rPr>
          <w:szCs w:val="24"/>
          <w:lang w:eastAsia="lt-LT"/>
        </w:rPr>
        <w:t>2</w:t>
      </w:r>
      <w:r w:rsidR="003D58E1">
        <w:rPr>
          <w:szCs w:val="24"/>
          <w:lang w:eastAsia="lt-LT"/>
        </w:rPr>
        <w:t>0</w:t>
      </w:r>
      <w:r w:rsidRPr="00C849F5">
        <w:rPr>
          <w:szCs w:val="24"/>
          <w:lang w:eastAsia="lt-LT"/>
        </w:rPr>
        <w:t xml:space="preserve">. Keleivis turi teisę prieš autobuso išvykimą grąžinti vietinio (priemiestinio) susisiekimo maršruto bilietą ir bagažo kvitą ir gauti visus už juos sumokėtus pinigus, kai reisas nutraukiamas arba </w:t>
      </w:r>
      <w:r w:rsidRPr="002B3C55">
        <w:rPr>
          <w:szCs w:val="24"/>
          <w:lang w:eastAsia="lt-LT"/>
        </w:rPr>
        <w:t>autobusas vėluoja išvykti daugiau nei 15 minučių, jeigu 2011 m. vasario 16 d. Europos Parlamento ir Tarybos reglamentas (ES) Nr. 181/2011 dėl miesto ir tolimojo susisiekimo autobusų transporto keleivių teisių, kuriuo iš dalies keičiamas Reglamentas (EB) Nr. 2006/2004, nenumato kitaip.</w:t>
      </w:r>
    </w:p>
    <w:p w14:paraId="39B93B2A" w14:textId="31F9475A" w:rsidR="00DC011F" w:rsidRPr="00C849F5" w:rsidRDefault="00DC011F" w:rsidP="00DC011F">
      <w:pPr>
        <w:ind w:firstLine="720"/>
        <w:jc w:val="both"/>
        <w:rPr>
          <w:szCs w:val="24"/>
          <w:lang w:eastAsia="lt-LT"/>
        </w:rPr>
      </w:pPr>
      <w:r w:rsidRPr="00C849F5">
        <w:rPr>
          <w:szCs w:val="24"/>
          <w:lang w:eastAsia="lt-LT"/>
        </w:rPr>
        <w:t>2</w:t>
      </w:r>
      <w:r w:rsidR="003D58E1">
        <w:rPr>
          <w:szCs w:val="24"/>
          <w:lang w:eastAsia="lt-LT"/>
        </w:rPr>
        <w:t>1</w:t>
      </w:r>
      <w:r w:rsidRPr="00C849F5">
        <w:rPr>
          <w:szCs w:val="24"/>
          <w:lang w:eastAsia="lt-LT"/>
        </w:rPr>
        <w:t>. Kai dėl neišvažiuojamo kelio, sunkių meteorologinių sąlygų, autobuso gedimo arba kitų priežasčių negalima keleivio, važiuojančio vietinio (priemiestinio) susisiekimo maršrutu, arba bagažo nuvežti į paskirties autobusų stotį (stotelę), keleiviui grąžinama sumokėta pinigų suma už važiavimą ir bagažo vežimą nuo kelionės nutraukimo vietos iki paskirties autobusų stoties (stotelės), taip pat už jau įvykusią kelionės dalį, jei pagal keleivio pradinį kelionės planą kelionė nebetenka prasmės ir nebuvo pasiekta biliete nurodyta galutinė paskirties autobusų stotis (stotelė). Jei autobusas ir keleivis dėl minėtų priežasčių grįžta į išvykimo autobusų stotį (stotelę), keleiviui grąžinami visi pinigai už važiavimą ir bagažo vežimą.</w:t>
      </w:r>
    </w:p>
    <w:p w14:paraId="6EE6D54E" w14:textId="77777777" w:rsidR="00AC5310" w:rsidRDefault="00AC5310" w:rsidP="00AC5310">
      <w:pPr>
        <w:jc w:val="center"/>
        <w:rPr>
          <w:b/>
          <w:bCs/>
          <w:szCs w:val="24"/>
          <w:lang w:eastAsia="lt-LT"/>
        </w:rPr>
      </w:pPr>
    </w:p>
    <w:p w14:paraId="3FFF9FDD" w14:textId="3CB46080" w:rsidR="00AC5310" w:rsidRPr="00C849F5" w:rsidRDefault="00AC5310" w:rsidP="00AC5310">
      <w:pPr>
        <w:jc w:val="center"/>
        <w:rPr>
          <w:b/>
          <w:bCs/>
          <w:szCs w:val="24"/>
          <w:lang w:eastAsia="lt-LT"/>
        </w:rPr>
      </w:pPr>
      <w:r w:rsidRPr="00C849F5">
        <w:rPr>
          <w:b/>
          <w:bCs/>
          <w:szCs w:val="24"/>
          <w:lang w:eastAsia="lt-LT"/>
        </w:rPr>
        <w:t>V SKYRIUS</w:t>
      </w:r>
    </w:p>
    <w:p w14:paraId="4CA4A9AA" w14:textId="3C0CAD99" w:rsidR="00AC5310" w:rsidRPr="00AC5310" w:rsidRDefault="00AC5310" w:rsidP="00AC5310">
      <w:pPr>
        <w:jc w:val="center"/>
        <w:rPr>
          <w:color w:val="000000"/>
          <w:szCs w:val="24"/>
          <w:lang w:eastAsia="lt-LT"/>
        </w:rPr>
      </w:pPr>
      <w:r>
        <w:rPr>
          <w:b/>
          <w:bCs/>
          <w:color w:val="000000"/>
          <w:szCs w:val="24"/>
          <w:lang w:eastAsia="lt-LT"/>
        </w:rPr>
        <w:t>VEŽĖJO, VAIRUOTOJO TEISĖS IR PAREIGOS</w:t>
      </w:r>
    </w:p>
    <w:p w14:paraId="640DCA6E" w14:textId="77777777" w:rsidR="00AC5310" w:rsidRPr="00C849F5" w:rsidRDefault="00AC5310" w:rsidP="00AC5310">
      <w:pPr>
        <w:jc w:val="center"/>
        <w:rPr>
          <w:b/>
          <w:bCs/>
          <w:szCs w:val="24"/>
          <w:highlight w:val="yellow"/>
          <w:lang w:eastAsia="lt-LT"/>
        </w:rPr>
      </w:pPr>
    </w:p>
    <w:p w14:paraId="001BB87B" w14:textId="7A6B2A1B" w:rsidR="00AC5310" w:rsidRPr="00C849F5" w:rsidRDefault="00AC5310" w:rsidP="00AC5310">
      <w:pPr>
        <w:ind w:firstLine="720"/>
        <w:jc w:val="both"/>
        <w:rPr>
          <w:szCs w:val="24"/>
          <w:lang w:eastAsia="lt-LT"/>
        </w:rPr>
      </w:pPr>
      <w:r w:rsidRPr="00C849F5">
        <w:rPr>
          <w:szCs w:val="24"/>
          <w:lang w:eastAsia="lt-LT"/>
        </w:rPr>
        <w:t>2</w:t>
      </w:r>
      <w:r w:rsidR="00883F09">
        <w:rPr>
          <w:szCs w:val="24"/>
          <w:lang w:eastAsia="lt-LT"/>
        </w:rPr>
        <w:t>2</w:t>
      </w:r>
      <w:r w:rsidRPr="00C849F5">
        <w:rPr>
          <w:szCs w:val="24"/>
          <w:lang w:eastAsia="lt-LT"/>
        </w:rPr>
        <w:t>. Vežėjas privalo užtikrinti:</w:t>
      </w:r>
    </w:p>
    <w:p w14:paraId="4280E3FB" w14:textId="0786395C" w:rsidR="00AC5310" w:rsidRPr="00C849F5" w:rsidRDefault="00AC5310" w:rsidP="00AC5310">
      <w:pPr>
        <w:ind w:firstLine="720"/>
        <w:jc w:val="both"/>
        <w:rPr>
          <w:szCs w:val="24"/>
          <w:lang w:eastAsia="lt-LT"/>
        </w:rPr>
      </w:pPr>
      <w:r w:rsidRPr="00C849F5">
        <w:rPr>
          <w:szCs w:val="24"/>
          <w:lang w:eastAsia="lt-LT"/>
        </w:rPr>
        <w:t>2</w:t>
      </w:r>
      <w:r w:rsidR="00883F09">
        <w:rPr>
          <w:szCs w:val="24"/>
          <w:lang w:eastAsia="lt-LT"/>
        </w:rPr>
        <w:t>2</w:t>
      </w:r>
      <w:r w:rsidRPr="00C849F5">
        <w:rPr>
          <w:szCs w:val="24"/>
          <w:lang w:eastAsia="lt-LT"/>
        </w:rPr>
        <w:t xml:space="preserve">.1. nustatytų maršrutų ir eismo tvarkaraščių laikymąsi; </w:t>
      </w:r>
    </w:p>
    <w:p w14:paraId="65B6EED9" w14:textId="6CB07391" w:rsidR="00AC5310" w:rsidRPr="00C849F5" w:rsidRDefault="00AC5310" w:rsidP="00AC5310">
      <w:pPr>
        <w:ind w:firstLine="720"/>
        <w:jc w:val="both"/>
        <w:rPr>
          <w:szCs w:val="24"/>
          <w:lang w:eastAsia="lt-LT"/>
        </w:rPr>
      </w:pPr>
      <w:r w:rsidRPr="00C849F5">
        <w:rPr>
          <w:szCs w:val="24"/>
          <w:lang w:eastAsia="lt-LT"/>
        </w:rPr>
        <w:t>2</w:t>
      </w:r>
      <w:r w:rsidR="00883F09">
        <w:rPr>
          <w:szCs w:val="24"/>
          <w:lang w:eastAsia="lt-LT"/>
        </w:rPr>
        <w:t>2</w:t>
      </w:r>
      <w:r w:rsidRPr="00C849F5">
        <w:rPr>
          <w:szCs w:val="24"/>
          <w:lang w:eastAsia="lt-LT"/>
        </w:rPr>
        <w:t>.2. saugų keleivių, gyvūnų ir bagažo vežimą;</w:t>
      </w:r>
    </w:p>
    <w:p w14:paraId="35F5DAD1" w14:textId="023EDB83" w:rsidR="00AC5310" w:rsidRPr="00C849F5" w:rsidRDefault="00AC5310" w:rsidP="00AC5310">
      <w:pPr>
        <w:ind w:firstLine="720"/>
        <w:jc w:val="both"/>
        <w:rPr>
          <w:szCs w:val="24"/>
          <w:lang w:eastAsia="lt-LT"/>
        </w:rPr>
      </w:pPr>
      <w:r w:rsidRPr="00C849F5">
        <w:rPr>
          <w:szCs w:val="24"/>
          <w:lang w:eastAsia="lt-LT"/>
        </w:rPr>
        <w:t>2</w:t>
      </w:r>
      <w:r w:rsidR="00883F09">
        <w:rPr>
          <w:szCs w:val="24"/>
          <w:lang w:eastAsia="lt-LT"/>
        </w:rPr>
        <w:t>2</w:t>
      </w:r>
      <w:r w:rsidRPr="00C849F5">
        <w:rPr>
          <w:szCs w:val="24"/>
          <w:lang w:eastAsia="lt-LT"/>
        </w:rPr>
        <w:t>.3. nepriekaištingą ir paslaugų keleivių aptarnavimą;</w:t>
      </w:r>
    </w:p>
    <w:p w14:paraId="33D8518D" w14:textId="53AE83C1" w:rsidR="00AC5310" w:rsidRPr="00C849F5" w:rsidRDefault="00AC5310" w:rsidP="00AC5310">
      <w:pPr>
        <w:ind w:firstLine="720"/>
        <w:jc w:val="both"/>
        <w:rPr>
          <w:szCs w:val="24"/>
          <w:lang w:eastAsia="lt-LT" w:bidi="he-IL"/>
        </w:rPr>
      </w:pPr>
      <w:r w:rsidRPr="00C849F5">
        <w:rPr>
          <w:szCs w:val="24"/>
          <w:lang w:eastAsia="lt-LT"/>
        </w:rPr>
        <w:t>2</w:t>
      </w:r>
      <w:r w:rsidR="00883F09">
        <w:rPr>
          <w:szCs w:val="24"/>
          <w:lang w:eastAsia="lt-LT"/>
        </w:rPr>
        <w:t>2</w:t>
      </w:r>
      <w:r w:rsidRPr="00C849F5">
        <w:rPr>
          <w:szCs w:val="24"/>
          <w:lang w:eastAsia="lt-LT"/>
        </w:rPr>
        <w:t xml:space="preserve">.4. kad kelionės metu vairuotojas turėtų </w:t>
      </w:r>
      <w:r w:rsidRPr="00C849F5">
        <w:rPr>
          <w:szCs w:val="24"/>
          <w:lang w:eastAsia="lt-LT" w:bidi="he-IL"/>
        </w:rPr>
        <w:t>teisės aktų nustatytus dokumentus</w:t>
      </w:r>
      <w:r w:rsidRPr="00C849F5">
        <w:rPr>
          <w:szCs w:val="24"/>
          <w:lang w:eastAsia="lt-LT"/>
        </w:rPr>
        <w:t xml:space="preserve"> ir pateiktų juos kontrolę vykdančiam pareigūnui reikalaujant.</w:t>
      </w:r>
    </w:p>
    <w:p w14:paraId="0CBD6EF5" w14:textId="73A59654" w:rsidR="00AC5310" w:rsidRPr="00C849F5" w:rsidRDefault="00AC5310" w:rsidP="00AC5310">
      <w:pPr>
        <w:ind w:firstLine="720"/>
        <w:jc w:val="both"/>
        <w:rPr>
          <w:szCs w:val="24"/>
          <w:lang w:eastAsia="lt-LT"/>
        </w:rPr>
      </w:pPr>
      <w:r w:rsidRPr="00C849F5">
        <w:rPr>
          <w:szCs w:val="24"/>
          <w:lang w:eastAsia="lt-LT"/>
        </w:rPr>
        <w:t>2</w:t>
      </w:r>
      <w:r w:rsidR="00883F09">
        <w:rPr>
          <w:szCs w:val="24"/>
          <w:lang w:eastAsia="lt-LT"/>
        </w:rPr>
        <w:t>3</w:t>
      </w:r>
      <w:r w:rsidRPr="00C849F5">
        <w:rPr>
          <w:szCs w:val="24"/>
          <w:lang w:eastAsia="lt-LT"/>
        </w:rPr>
        <w:t>. Vairuotojas turi teisę:</w:t>
      </w:r>
    </w:p>
    <w:p w14:paraId="5A567396" w14:textId="34733FDF" w:rsidR="00AC5310" w:rsidRPr="00C849F5" w:rsidRDefault="00AC5310" w:rsidP="00AC5310">
      <w:pPr>
        <w:ind w:firstLine="720"/>
        <w:jc w:val="both"/>
        <w:rPr>
          <w:szCs w:val="24"/>
          <w:lang w:eastAsia="lt-LT"/>
        </w:rPr>
      </w:pPr>
      <w:r w:rsidRPr="00C849F5">
        <w:rPr>
          <w:szCs w:val="24"/>
          <w:lang w:eastAsia="lt-LT"/>
        </w:rPr>
        <w:t>2</w:t>
      </w:r>
      <w:r w:rsidR="00883F09">
        <w:rPr>
          <w:szCs w:val="24"/>
          <w:lang w:eastAsia="lt-LT"/>
        </w:rPr>
        <w:t>3</w:t>
      </w:r>
      <w:r w:rsidRPr="00C849F5">
        <w:rPr>
          <w:szCs w:val="24"/>
          <w:lang w:eastAsia="lt-LT"/>
        </w:rPr>
        <w:t>.1. įspėti keleivius be bilieto ar atsisakiusius įsigyti bilietą apie keleivio pareigų pažeidimą;</w:t>
      </w:r>
    </w:p>
    <w:p w14:paraId="419D1F61" w14:textId="1B3C6897" w:rsidR="00AC5310" w:rsidRPr="00C849F5" w:rsidRDefault="00AC5310" w:rsidP="00AC5310">
      <w:pPr>
        <w:ind w:firstLine="720"/>
        <w:jc w:val="both"/>
        <w:rPr>
          <w:szCs w:val="24"/>
          <w:lang w:eastAsia="lt-LT"/>
        </w:rPr>
      </w:pPr>
      <w:r w:rsidRPr="00C849F5">
        <w:rPr>
          <w:szCs w:val="24"/>
          <w:lang w:eastAsia="lt-LT"/>
        </w:rPr>
        <w:t>2</w:t>
      </w:r>
      <w:r w:rsidR="00883F09">
        <w:rPr>
          <w:szCs w:val="24"/>
          <w:lang w:eastAsia="lt-LT"/>
        </w:rPr>
        <w:t>3</w:t>
      </w:r>
      <w:r w:rsidRPr="00C849F5">
        <w:rPr>
          <w:szCs w:val="24"/>
          <w:lang w:eastAsia="lt-LT"/>
        </w:rPr>
        <w:t xml:space="preserve">.2. įspėti ir </w:t>
      </w:r>
      <w:r w:rsidRPr="00C849F5">
        <w:rPr>
          <w:szCs w:val="24"/>
          <w:lang w:eastAsia="lt-LT" w:bidi="he-IL"/>
        </w:rPr>
        <w:t>nepriimti neblaivių, su nešvariais drabužiais, su draudžiamu vežti bagažu, keliančių grėsmę kitų keleivių sveikatai ar kitaip pažeidžiančių Taisykles keleivių arba tokius keleivius išlaipinti artimiausioje stotelėje;</w:t>
      </w:r>
    </w:p>
    <w:p w14:paraId="43C99691" w14:textId="49910F8F" w:rsidR="00AC5310" w:rsidRPr="00C849F5" w:rsidRDefault="00AC5310" w:rsidP="00AC5310">
      <w:pPr>
        <w:ind w:firstLine="720"/>
        <w:jc w:val="both"/>
        <w:rPr>
          <w:szCs w:val="24"/>
          <w:lang w:eastAsia="lt-LT"/>
        </w:rPr>
      </w:pPr>
      <w:r w:rsidRPr="00C849F5">
        <w:rPr>
          <w:szCs w:val="24"/>
          <w:lang w:eastAsia="lt-LT"/>
        </w:rPr>
        <w:t>2</w:t>
      </w:r>
      <w:r w:rsidR="00883F09">
        <w:rPr>
          <w:szCs w:val="24"/>
          <w:lang w:eastAsia="lt-LT"/>
        </w:rPr>
        <w:t>3</w:t>
      </w:r>
      <w:r w:rsidRPr="00C849F5">
        <w:rPr>
          <w:szCs w:val="24"/>
          <w:lang w:eastAsia="lt-LT"/>
        </w:rPr>
        <w:t>.3. laikinai nutraukti reisą, esant neišvažiuojamiems keliams ir sunkioms meteorologinėms sąlygoms arba stichinių nelaimių metu, apie tai pranešęs vežėjui ir eismo tvarkaraštyje numatytai autobusų stočiai;</w:t>
      </w:r>
    </w:p>
    <w:p w14:paraId="38E00011" w14:textId="1851B25E" w:rsidR="000D08C4" w:rsidRPr="000D08C4" w:rsidRDefault="00AC5310" w:rsidP="00AC5310">
      <w:pPr>
        <w:ind w:firstLine="720"/>
        <w:jc w:val="both"/>
        <w:rPr>
          <w:szCs w:val="24"/>
          <w:lang w:eastAsia="lt-LT" w:bidi="he-IL"/>
        </w:rPr>
      </w:pPr>
      <w:r w:rsidRPr="000D08C4">
        <w:rPr>
          <w:szCs w:val="24"/>
          <w:lang w:eastAsia="lt-LT"/>
        </w:rPr>
        <w:t>2</w:t>
      </w:r>
      <w:r w:rsidR="00883F09">
        <w:rPr>
          <w:szCs w:val="24"/>
          <w:lang w:eastAsia="lt-LT"/>
        </w:rPr>
        <w:t>3</w:t>
      </w:r>
      <w:r w:rsidRPr="000D08C4">
        <w:rPr>
          <w:szCs w:val="24"/>
          <w:lang w:eastAsia="lt-LT"/>
        </w:rPr>
        <w:t xml:space="preserve">.4. </w:t>
      </w:r>
      <w:r w:rsidRPr="000D08C4">
        <w:rPr>
          <w:szCs w:val="24"/>
          <w:lang w:eastAsia="lt-LT" w:bidi="he-IL"/>
        </w:rPr>
        <w:t xml:space="preserve">neišvažiuoti iš stotelės, jei keleivis nesilaiko įlaipinimo taisyklių, atsisako įsigyti popierinį bilietą. </w:t>
      </w:r>
    </w:p>
    <w:p w14:paraId="156F422E" w14:textId="286C22F3" w:rsidR="00AC5310" w:rsidRPr="00C849F5" w:rsidRDefault="00CB40C9" w:rsidP="00AC5310">
      <w:pPr>
        <w:ind w:firstLine="720"/>
        <w:jc w:val="both"/>
        <w:rPr>
          <w:szCs w:val="24"/>
          <w:lang w:eastAsia="lt-LT"/>
        </w:rPr>
      </w:pPr>
      <w:r>
        <w:rPr>
          <w:szCs w:val="24"/>
          <w:lang w:eastAsia="lt-LT"/>
        </w:rPr>
        <w:t>2</w:t>
      </w:r>
      <w:r w:rsidR="00883F09">
        <w:rPr>
          <w:szCs w:val="24"/>
          <w:lang w:eastAsia="lt-LT"/>
        </w:rPr>
        <w:t>4</w:t>
      </w:r>
      <w:r w:rsidR="00AC5310" w:rsidRPr="00C849F5">
        <w:rPr>
          <w:szCs w:val="24"/>
          <w:lang w:eastAsia="lt-LT"/>
        </w:rPr>
        <w:t xml:space="preserve">. Vežėjai ir vairuotojai yra atsakingi už keleivių vežimą nuo jų kelionės pradžios iki pabaigos. </w:t>
      </w:r>
    </w:p>
    <w:p w14:paraId="684AA12C" w14:textId="0EC66780" w:rsidR="00AC5310" w:rsidRPr="00C849F5" w:rsidRDefault="00CB40C9" w:rsidP="00AC5310">
      <w:pPr>
        <w:ind w:firstLine="720"/>
        <w:jc w:val="both"/>
        <w:rPr>
          <w:szCs w:val="24"/>
          <w:lang w:eastAsia="lt-LT"/>
        </w:rPr>
      </w:pPr>
      <w:r>
        <w:rPr>
          <w:szCs w:val="24"/>
          <w:lang w:eastAsia="lt-LT"/>
        </w:rPr>
        <w:t>2</w:t>
      </w:r>
      <w:r w:rsidR="00883F09">
        <w:rPr>
          <w:szCs w:val="24"/>
          <w:lang w:eastAsia="lt-LT"/>
        </w:rPr>
        <w:t>5</w:t>
      </w:r>
      <w:r w:rsidR="00AC5310" w:rsidRPr="00C849F5">
        <w:rPr>
          <w:szCs w:val="24"/>
          <w:lang w:eastAsia="lt-LT"/>
        </w:rPr>
        <w:t>. Vežėjai, vairuotojai ir keleiviai už šių Taisyklių pažeidimą atsako Lietuvos Respublikos teisės aktų nustatyta tvarka.</w:t>
      </w:r>
    </w:p>
    <w:p w14:paraId="1215F33F" w14:textId="1E3861E8" w:rsidR="00AC5310" w:rsidRPr="00C849F5" w:rsidRDefault="00CB40C9" w:rsidP="00AC5310">
      <w:pPr>
        <w:ind w:firstLine="720"/>
        <w:jc w:val="both"/>
        <w:rPr>
          <w:szCs w:val="24"/>
          <w:lang w:eastAsia="lt-LT"/>
        </w:rPr>
      </w:pPr>
      <w:r>
        <w:rPr>
          <w:szCs w:val="24"/>
          <w:lang w:eastAsia="lt-LT"/>
        </w:rPr>
        <w:t>2</w:t>
      </w:r>
      <w:r w:rsidR="00883F09">
        <w:rPr>
          <w:szCs w:val="24"/>
          <w:lang w:eastAsia="lt-LT"/>
        </w:rPr>
        <w:t>6</w:t>
      </w:r>
      <w:r w:rsidR="00AC5310" w:rsidRPr="00C849F5">
        <w:rPr>
          <w:szCs w:val="24"/>
          <w:lang w:eastAsia="lt-LT"/>
        </w:rPr>
        <w:t>. Vežėjas atsako už žalą, padarytą keleivio sveikatai ar gyvybei, vežimo metu, jeigu nėra įrodymų, kad žala atsirado dėl paties keleivio kaltės.</w:t>
      </w:r>
    </w:p>
    <w:p w14:paraId="6F217EB1" w14:textId="77777777" w:rsidR="00AC5310" w:rsidRDefault="00AC5310" w:rsidP="00AC5310">
      <w:pPr>
        <w:rPr>
          <w:szCs w:val="24"/>
          <w:lang w:eastAsia="lt-LT"/>
        </w:rPr>
      </w:pPr>
    </w:p>
    <w:p w14:paraId="54108879" w14:textId="3DBAC7A4" w:rsidR="00AC5310" w:rsidRDefault="00AC5310" w:rsidP="00AC5310">
      <w:pPr>
        <w:widowControl w:val="0"/>
        <w:suppressAutoHyphens/>
        <w:jc w:val="center"/>
        <w:rPr>
          <w:b/>
          <w:bCs/>
          <w:color w:val="000000"/>
          <w:szCs w:val="24"/>
        </w:rPr>
      </w:pPr>
      <w:r>
        <w:rPr>
          <w:b/>
          <w:bCs/>
          <w:color w:val="000000"/>
          <w:szCs w:val="24"/>
        </w:rPr>
        <w:t>VI SKYRIUS</w:t>
      </w:r>
    </w:p>
    <w:p w14:paraId="19506EE3" w14:textId="77777777" w:rsidR="00AC5310" w:rsidRDefault="00AC5310" w:rsidP="00AC5310">
      <w:pPr>
        <w:jc w:val="center"/>
        <w:rPr>
          <w:b/>
          <w:bCs/>
          <w:color w:val="000000"/>
          <w:szCs w:val="24"/>
          <w:lang w:eastAsia="lt-LT"/>
        </w:rPr>
      </w:pPr>
      <w:r>
        <w:rPr>
          <w:b/>
          <w:bCs/>
          <w:color w:val="000000"/>
          <w:szCs w:val="24"/>
          <w:lang w:eastAsia="lt-LT"/>
        </w:rPr>
        <w:t>KELEIVIŲ TEISĖS IR PAREIGOS</w:t>
      </w:r>
    </w:p>
    <w:p w14:paraId="77995EDA" w14:textId="77777777" w:rsidR="00AC5310" w:rsidRDefault="00AC5310" w:rsidP="00AC5310">
      <w:pPr>
        <w:rPr>
          <w:b/>
          <w:bCs/>
          <w:color w:val="000000"/>
          <w:szCs w:val="24"/>
          <w:lang w:eastAsia="lt-LT"/>
        </w:rPr>
      </w:pPr>
    </w:p>
    <w:p w14:paraId="7D48AEE9" w14:textId="6AF34BEA" w:rsidR="00AC5310" w:rsidRPr="00AC5310" w:rsidRDefault="00CB40C9" w:rsidP="00C76AC1">
      <w:pPr>
        <w:ind w:firstLine="720"/>
        <w:jc w:val="both"/>
        <w:rPr>
          <w:color w:val="000000"/>
          <w:szCs w:val="24"/>
          <w:lang w:eastAsia="lt-LT"/>
        </w:rPr>
      </w:pPr>
      <w:r>
        <w:rPr>
          <w:color w:val="000000"/>
          <w:szCs w:val="24"/>
          <w:lang w:eastAsia="lt-LT"/>
        </w:rPr>
        <w:t>2</w:t>
      </w:r>
      <w:r w:rsidR="00883F09">
        <w:rPr>
          <w:color w:val="000000"/>
          <w:szCs w:val="24"/>
          <w:lang w:eastAsia="lt-LT"/>
        </w:rPr>
        <w:t>7</w:t>
      </w:r>
      <w:r w:rsidR="00AC5310">
        <w:rPr>
          <w:color w:val="000000"/>
          <w:szCs w:val="24"/>
          <w:lang w:eastAsia="lt-LT"/>
        </w:rPr>
        <w:t>.</w:t>
      </w:r>
      <w:r w:rsidR="00C76AC1">
        <w:rPr>
          <w:color w:val="000000"/>
          <w:szCs w:val="24"/>
          <w:lang w:eastAsia="lt-LT"/>
        </w:rPr>
        <w:t xml:space="preserve"> </w:t>
      </w:r>
      <w:r w:rsidR="00AC5310">
        <w:rPr>
          <w:color w:val="000000"/>
          <w:szCs w:val="24"/>
          <w:lang w:eastAsia="lt-LT"/>
        </w:rPr>
        <w:t>Keleiviai privalo laukti autobuso stotelėse kuo toliau nuo šaligatvio krašto ir gali įlipti arba išlipti tik jam visiškai</w:t>
      </w:r>
      <w:r w:rsidR="00AC5310">
        <w:rPr>
          <w:b/>
          <w:bCs/>
          <w:color w:val="000000"/>
          <w:szCs w:val="24"/>
          <w:lang w:eastAsia="lt-LT"/>
        </w:rPr>
        <w:t> </w:t>
      </w:r>
      <w:r w:rsidR="00AC5310">
        <w:rPr>
          <w:color w:val="000000"/>
          <w:szCs w:val="24"/>
          <w:lang w:eastAsia="lt-LT"/>
        </w:rPr>
        <w:t>sustojus.</w:t>
      </w:r>
    </w:p>
    <w:p w14:paraId="10C11736" w14:textId="6856B199" w:rsidR="00AC5310" w:rsidRPr="00C849F5" w:rsidRDefault="00AC5310" w:rsidP="00C76AC1">
      <w:pPr>
        <w:ind w:firstLine="720"/>
        <w:jc w:val="both"/>
        <w:rPr>
          <w:szCs w:val="24"/>
          <w:lang w:eastAsia="lt-LT"/>
        </w:rPr>
      </w:pPr>
      <w:r w:rsidRPr="00C849F5">
        <w:rPr>
          <w:szCs w:val="24"/>
          <w:lang w:eastAsia="lt-LT"/>
        </w:rPr>
        <w:lastRenderedPageBreak/>
        <w:t>2</w:t>
      </w:r>
      <w:r w:rsidR="00883F09">
        <w:rPr>
          <w:szCs w:val="24"/>
          <w:lang w:eastAsia="lt-LT"/>
        </w:rPr>
        <w:t>8</w:t>
      </w:r>
      <w:r w:rsidRPr="00C849F5">
        <w:rPr>
          <w:szCs w:val="24"/>
          <w:lang w:eastAsia="lt-LT"/>
        </w:rPr>
        <w:t>. Keleivis turi teisę:</w:t>
      </w:r>
    </w:p>
    <w:p w14:paraId="5AA44004" w14:textId="45248539" w:rsidR="00AC5310" w:rsidRPr="00C849F5" w:rsidRDefault="00AC5310" w:rsidP="00C76AC1">
      <w:pPr>
        <w:ind w:firstLine="720"/>
        <w:jc w:val="both"/>
        <w:rPr>
          <w:szCs w:val="24"/>
          <w:lang w:eastAsia="lt-LT" w:bidi="he-IL"/>
        </w:rPr>
      </w:pPr>
      <w:r w:rsidRPr="00C849F5">
        <w:rPr>
          <w:szCs w:val="24"/>
          <w:lang w:eastAsia="lt-LT"/>
        </w:rPr>
        <w:t>2</w:t>
      </w:r>
      <w:r w:rsidR="00883F09">
        <w:rPr>
          <w:szCs w:val="24"/>
          <w:lang w:eastAsia="lt-LT"/>
        </w:rPr>
        <w:t>8</w:t>
      </w:r>
      <w:r w:rsidRPr="00C849F5">
        <w:rPr>
          <w:szCs w:val="24"/>
          <w:lang w:eastAsia="lt-LT"/>
        </w:rPr>
        <w:t xml:space="preserve">.1. </w:t>
      </w:r>
      <w:r w:rsidRPr="00C849F5">
        <w:rPr>
          <w:szCs w:val="24"/>
          <w:lang w:eastAsia="lt-LT" w:bidi="he-IL"/>
        </w:rPr>
        <w:t>užimti laisvą sėdimą vietą;</w:t>
      </w:r>
    </w:p>
    <w:p w14:paraId="6A38CBA4" w14:textId="17B6C364" w:rsidR="00AC5310" w:rsidRPr="00C849F5" w:rsidRDefault="00AC5310" w:rsidP="00C76AC1">
      <w:pPr>
        <w:ind w:firstLine="720"/>
        <w:jc w:val="both"/>
        <w:rPr>
          <w:szCs w:val="24"/>
          <w:lang w:eastAsia="lt-LT" w:bidi="he-IL"/>
        </w:rPr>
      </w:pPr>
      <w:r w:rsidRPr="00C849F5">
        <w:rPr>
          <w:szCs w:val="24"/>
          <w:lang w:eastAsia="lt-LT"/>
        </w:rPr>
        <w:t>2</w:t>
      </w:r>
      <w:r w:rsidR="00883F09">
        <w:rPr>
          <w:szCs w:val="24"/>
          <w:lang w:eastAsia="lt-LT"/>
        </w:rPr>
        <w:t>8</w:t>
      </w:r>
      <w:r w:rsidRPr="00C849F5">
        <w:rPr>
          <w:szCs w:val="24"/>
          <w:lang w:eastAsia="lt-LT"/>
        </w:rPr>
        <w:t xml:space="preserve">.2. nemokamai vežtis du vaikus iki 7 metų, jei jie neužima atskiros sėdimos vietos, vietinio (miesto ir priemiestinio) susisiekimo maršrutų autobusais, taip pat </w:t>
      </w:r>
      <w:r w:rsidRPr="00C849F5">
        <w:rPr>
          <w:szCs w:val="24"/>
          <w:lang w:eastAsia="lt-LT" w:bidi="he-IL"/>
        </w:rPr>
        <w:t>naudotis transporto lengvatomis, nustatytomis Lietuvos Respublikos transporto lengvatų įstatyme ir atitinkamuose Savivaldybės tarybos sprendimuose</w:t>
      </w:r>
      <w:r w:rsidRPr="00C849F5">
        <w:rPr>
          <w:szCs w:val="24"/>
          <w:lang w:eastAsia="lt-LT"/>
        </w:rPr>
        <w:t xml:space="preserve">, </w:t>
      </w:r>
      <w:r w:rsidRPr="00C849F5">
        <w:rPr>
          <w:szCs w:val="24"/>
          <w:lang w:eastAsia="lt-LT" w:bidi="he-IL"/>
        </w:rPr>
        <w:t xml:space="preserve">turint tokią teisę liudijančių dokumentų (pažymėjimų) originalus ir juos pateikiant prieš įsigyjant bilietą ar bilietų kontrolės metu; </w:t>
      </w:r>
    </w:p>
    <w:p w14:paraId="1FE94BE4" w14:textId="59728C46" w:rsidR="00AC5310" w:rsidRPr="00C849F5" w:rsidRDefault="00AC5310" w:rsidP="00C76AC1">
      <w:pPr>
        <w:ind w:firstLine="720"/>
        <w:jc w:val="both"/>
        <w:rPr>
          <w:szCs w:val="24"/>
          <w:lang w:eastAsia="lt-LT"/>
        </w:rPr>
      </w:pPr>
      <w:r w:rsidRPr="00C849F5">
        <w:rPr>
          <w:szCs w:val="24"/>
          <w:lang w:eastAsia="lt-LT"/>
        </w:rPr>
        <w:t>2</w:t>
      </w:r>
      <w:r w:rsidR="00883F09">
        <w:rPr>
          <w:szCs w:val="24"/>
          <w:lang w:eastAsia="lt-LT"/>
        </w:rPr>
        <w:t>8</w:t>
      </w:r>
      <w:r w:rsidRPr="00C849F5">
        <w:rPr>
          <w:szCs w:val="24"/>
          <w:lang w:eastAsia="lt-LT"/>
        </w:rPr>
        <w:t xml:space="preserve">.3. nemokamai vežti gyvūną pagal šių Taisyklių </w:t>
      </w:r>
      <w:r w:rsidRPr="00D8697D">
        <w:rPr>
          <w:szCs w:val="24"/>
          <w:lang w:eastAsia="lt-LT"/>
        </w:rPr>
        <w:t>VIII</w:t>
      </w:r>
      <w:r w:rsidRPr="00C849F5">
        <w:rPr>
          <w:szCs w:val="24"/>
          <w:lang w:eastAsia="lt-LT"/>
        </w:rPr>
        <w:t xml:space="preserve"> skyriuje pateiktus reikalavimus;</w:t>
      </w:r>
    </w:p>
    <w:p w14:paraId="5411203A" w14:textId="1A7C3512" w:rsidR="00AC5310" w:rsidRPr="00C849F5" w:rsidRDefault="00AC5310" w:rsidP="00C76AC1">
      <w:pPr>
        <w:ind w:firstLine="720"/>
        <w:jc w:val="both"/>
        <w:rPr>
          <w:szCs w:val="24"/>
          <w:lang w:eastAsia="lt-LT"/>
        </w:rPr>
      </w:pPr>
      <w:r w:rsidRPr="00C849F5">
        <w:rPr>
          <w:szCs w:val="24"/>
          <w:lang w:eastAsia="lt-LT"/>
        </w:rPr>
        <w:t>2</w:t>
      </w:r>
      <w:r w:rsidR="00883F09">
        <w:rPr>
          <w:szCs w:val="24"/>
          <w:lang w:eastAsia="lt-LT"/>
        </w:rPr>
        <w:t>8</w:t>
      </w:r>
      <w:r w:rsidRPr="00C849F5">
        <w:rPr>
          <w:szCs w:val="24"/>
          <w:lang w:eastAsia="lt-LT"/>
        </w:rPr>
        <w:t>.4. grąžinti bilietą (bagažo kvitą) ir gauti už jį sumokėtus pinigus ar jų dalį</w:t>
      </w:r>
      <w:r w:rsidR="00CB40C9">
        <w:rPr>
          <w:szCs w:val="24"/>
          <w:lang w:eastAsia="lt-LT"/>
        </w:rPr>
        <w:t>.</w:t>
      </w:r>
    </w:p>
    <w:p w14:paraId="29D346DB" w14:textId="2A0CACA3" w:rsidR="00AC5310" w:rsidRPr="00C849F5" w:rsidRDefault="00883F09" w:rsidP="00C76AC1">
      <w:pPr>
        <w:ind w:firstLine="720"/>
        <w:jc w:val="both"/>
        <w:rPr>
          <w:szCs w:val="24"/>
          <w:lang w:eastAsia="lt-LT"/>
        </w:rPr>
      </w:pPr>
      <w:r>
        <w:rPr>
          <w:szCs w:val="24"/>
          <w:lang w:eastAsia="lt-LT"/>
        </w:rPr>
        <w:t>29</w:t>
      </w:r>
      <w:r w:rsidR="00AC5310" w:rsidRPr="00C849F5">
        <w:rPr>
          <w:szCs w:val="24"/>
          <w:lang w:eastAsia="lt-LT"/>
        </w:rPr>
        <w:t>. Keleivis privalo:</w:t>
      </w:r>
    </w:p>
    <w:p w14:paraId="2951F608" w14:textId="4347AC6D" w:rsidR="00AC5310" w:rsidRPr="00C849F5" w:rsidRDefault="00883F09" w:rsidP="00C76AC1">
      <w:pPr>
        <w:ind w:firstLine="720"/>
        <w:jc w:val="both"/>
        <w:rPr>
          <w:szCs w:val="24"/>
          <w:lang w:eastAsia="lt-LT"/>
        </w:rPr>
      </w:pPr>
      <w:r>
        <w:rPr>
          <w:szCs w:val="24"/>
          <w:lang w:eastAsia="lt-LT"/>
        </w:rPr>
        <w:t>29</w:t>
      </w:r>
      <w:r w:rsidR="00AC5310" w:rsidRPr="00C849F5">
        <w:rPr>
          <w:szCs w:val="24"/>
          <w:lang w:eastAsia="lt-LT"/>
        </w:rPr>
        <w:t xml:space="preserve">.1. </w:t>
      </w:r>
      <w:r w:rsidR="00AC5310" w:rsidRPr="00C849F5">
        <w:rPr>
          <w:szCs w:val="24"/>
          <w:lang w:eastAsia="lt-LT" w:bidi="he-IL"/>
        </w:rPr>
        <w:t>įlipęs į transporto priemonę nedelsdamas  nusipirkti popierinį bilietą (bagažo kvitą) iš vairuotojo;</w:t>
      </w:r>
    </w:p>
    <w:p w14:paraId="48586CC5" w14:textId="2FAEA8D1" w:rsidR="00AC5310" w:rsidRPr="00C849F5" w:rsidRDefault="00883F09" w:rsidP="00C76AC1">
      <w:pPr>
        <w:ind w:firstLine="720"/>
        <w:jc w:val="both"/>
        <w:rPr>
          <w:szCs w:val="24"/>
          <w:lang w:eastAsia="lt-LT"/>
        </w:rPr>
      </w:pPr>
      <w:r>
        <w:rPr>
          <w:szCs w:val="24"/>
          <w:lang w:eastAsia="lt-LT"/>
        </w:rPr>
        <w:t>29</w:t>
      </w:r>
      <w:r w:rsidR="00AC5310" w:rsidRPr="00C849F5">
        <w:rPr>
          <w:szCs w:val="24"/>
          <w:lang w:eastAsia="lt-LT"/>
        </w:rPr>
        <w:t>.2. saugoti bilietą ir bagažo kvitą iki kelionės pabaigos, pateikti juos vairuotojui ar kontrolę vykdančiam pareigūnui reikalaujant;</w:t>
      </w:r>
    </w:p>
    <w:p w14:paraId="03518F92" w14:textId="5A8F1DE2" w:rsidR="00AC5310" w:rsidRPr="00C849F5" w:rsidRDefault="00883F09" w:rsidP="00C76AC1">
      <w:pPr>
        <w:ind w:firstLine="720"/>
        <w:jc w:val="both"/>
        <w:rPr>
          <w:szCs w:val="24"/>
          <w:lang w:eastAsia="lt-LT" w:bidi="he-IL"/>
        </w:rPr>
      </w:pPr>
      <w:r>
        <w:rPr>
          <w:szCs w:val="24"/>
          <w:lang w:eastAsia="lt-LT" w:bidi="he-IL"/>
        </w:rPr>
        <w:t>29</w:t>
      </w:r>
      <w:r w:rsidR="00AC5310" w:rsidRPr="00C849F5">
        <w:rPr>
          <w:szCs w:val="24"/>
          <w:lang w:eastAsia="lt-LT" w:bidi="he-IL"/>
        </w:rPr>
        <w:t xml:space="preserve">.3. kelionės metu turėti ir pateikti kontrolę vykdantiems asmenims dokumentų (pažymėjimų) originalus, patvirtinančius teisę į transporto lengvatas; </w:t>
      </w:r>
    </w:p>
    <w:p w14:paraId="1BC5FECF" w14:textId="3B2F1BBA" w:rsidR="00AC5310" w:rsidRPr="00C849F5" w:rsidRDefault="00883F09" w:rsidP="00C76AC1">
      <w:pPr>
        <w:ind w:firstLine="720"/>
        <w:jc w:val="both"/>
        <w:rPr>
          <w:szCs w:val="24"/>
          <w:lang w:eastAsia="lt-LT"/>
        </w:rPr>
      </w:pPr>
      <w:r>
        <w:rPr>
          <w:szCs w:val="24"/>
          <w:lang w:eastAsia="lt-LT"/>
        </w:rPr>
        <w:t>29</w:t>
      </w:r>
      <w:r w:rsidR="00AC5310" w:rsidRPr="00C849F5">
        <w:rPr>
          <w:szCs w:val="24"/>
          <w:lang w:eastAsia="lt-LT"/>
        </w:rPr>
        <w:t>.</w:t>
      </w:r>
      <w:r w:rsidR="00AC5310">
        <w:rPr>
          <w:szCs w:val="24"/>
          <w:lang w:eastAsia="lt-LT"/>
        </w:rPr>
        <w:t>4</w:t>
      </w:r>
      <w:r w:rsidR="00AC5310" w:rsidRPr="00C849F5">
        <w:rPr>
          <w:szCs w:val="24"/>
          <w:lang w:eastAsia="lt-LT"/>
        </w:rPr>
        <w:t>. įlipęs į transporto priemonę pasirūpinti savo ir vežamų daiktų saugumu, jei yra laisvų sėdimų vietų – atsisėsti, visos kelionės metu, stovėdamas ar judėdamas transporto priemonės salone, tvirtai laikytis už turėklų;</w:t>
      </w:r>
    </w:p>
    <w:p w14:paraId="15CD1B9A" w14:textId="33768040" w:rsidR="00AC5310" w:rsidRPr="00C849F5" w:rsidRDefault="00883F09" w:rsidP="00C76AC1">
      <w:pPr>
        <w:ind w:firstLine="720"/>
        <w:jc w:val="both"/>
        <w:rPr>
          <w:szCs w:val="24"/>
          <w:lang w:eastAsia="lt-LT" w:bidi="he-IL"/>
        </w:rPr>
      </w:pPr>
      <w:r>
        <w:rPr>
          <w:szCs w:val="24"/>
          <w:lang w:eastAsia="lt-LT" w:bidi="he-IL"/>
        </w:rPr>
        <w:t>29</w:t>
      </w:r>
      <w:r w:rsidR="00AC5310" w:rsidRPr="00C849F5">
        <w:rPr>
          <w:szCs w:val="24"/>
          <w:lang w:eastAsia="lt-LT" w:bidi="he-IL"/>
        </w:rPr>
        <w:t>.</w:t>
      </w:r>
      <w:r w:rsidR="00AC5310">
        <w:rPr>
          <w:szCs w:val="24"/>
          <w:lang w:eastAsia="lt-LT" w:bidi="he-IL"/>
        </w:rPr>
        <w:t>5</w:t>
      </w:r>
      <w:r w:rsidR="00AC5310" w:rsidRPr="00C849F5">
        <w:rPr>
          <w:szCs w:val="24"/>
          <w:lang w:eastAsia="lt-LT" w:bidi="he-IL"/>
        </w:rPr>
        <w:t>. netrikdyti kitų keleivių ramybės ir nekliudyti vairuotojui dirbti;</w:t>
      </w:r>
    </w:p>
    <w:p w14:paraId="78A89299" w14:textId="0185D32C" w:rsidR="00AC5310" w:rsidRPr="00C849F5" w:rsidRDefault="00883F09" w:rsidP="00C76AC1">
      <w:pPr>
        <w:ind w:firstLine="720"/>
        <w:jc w:val="both"/>
        <w:rPr>
          <w:szCs w:val="24"/>
          <w:lang w:eastAsia="lt-LT"/>
        </w:rPr>
      </w:pPr>
      <w:r>
        <w:rPr>
          <w:szCs w:val="24"/>
          <w:lang w:eastAsia="lt-LT"/>
        </w:rPr>
        <w:t>29</w:t>
      </w:r>
      <w:r w:rsidR="00AC5310" w:rsidRPr="00C849F5">
        <w:rPr>
          <w:szCs w:val="24"/>
          <w:lang w:eastAsia="lt-LT"/>
        </w:rPr>
        <w:t>.</w:t>
      </w:r>
      <w:r w:rsidR="00AC5310">
        <w:rPr>
          <w:szCs w:val="24"/>
          <w:lang w:eastAsia="lt-LT"/>
        </w:rPr>
        <w:t>6</w:t>
      </w:r>
      <w:r w:rsidR="00AC5310" w:rsidRPr="00C849F5">
        <w:rPr>
          <w:szCs w:val="24"/>
          <w:lang w:eastAsia="lt-LT"/>
        </w:rPr>
        <w:t>. prisiimti atsakomybę už išteptus ir</w:t>
      </w:r>
      <w:r w:rsidR="003D58E1">
        <w:rPr>
          <w:szCs w:val="24"/>
          <w:lang w:eastAsia="lt-LT"/>
        </w:rPr>
        <w:t xml:space="preserve"> </w:t>
      </w:r>
      <w:r w:rsidR="00AC5310" w:rsidRPr="00C849F5">
        <w:rPr>
          <w:szCs w:val="24"/>
          <w:lang w:eastAsia="lt-LT"/>
        </w:rPr>
        <w:t>/</w:t>
      </w:r>
      <w:r w:rsidR="003D58E1">
        <w:rPr>
          <w:szCs w:val="24"/>
          <w:lang w:eastAsia="lt-LT"/>
        </w:rPr>
        <w:t xml:space="preserve"> </w:t>
      </w:r>
      <w:r w:rsidR="00AC5310" w:rsidRPr="00C849F5">
        <w:rPr>
          <w:szCs w:val="24"/>
          <w:lang w:eastAsia="lt-LT"/>
        </w:rPr>
        <w:t>ar sugadintus kitų keleivių drabužius ar daiktus;</w:t>
      </w:r>
    </w:p>
    <w:p w14:paraId="760CE580" w14:textId="14A684B5" w:rsidR="00AC5310" w:rsidRPr="00C849F5" w:rsidRDefault="00883F09" w:rsidP="00C76AC1">
      <w:pPr>
        <w:ind w:firstLine="720"/>
        <w:jc w:val="both"/>
        <w:rPr>
          <w:szCs w:val="24"/>
          <w:lang w:eastAsia="lt-LT"/>
        </w:rPr>
      </w:pPr>
      <w:r>
        <w:rPr>
          <w:szCs w:val="24"/>
          <w:lang w:eastAsia="lt-LT"/>
        </w:rPr>
        <w:t>29</w:t>
      </w:r>
      <w:r w:rsidR="00AC5310" w:rsidRPr="00C849F5">
        <w:rPr>
          <w:szCs w:val="24"/>
          <w:lang w:eastAsia="lt-LT"/>
        </w:rPr>
        <w:t>.</w:t>
      </w:r>
      <w:r w:rsidR="00AC5310">
        <w:rPr>
          <w:szCs w:val="24"/>
          <w:lang w:eastAsia="lt-LT"/>
        </w:rPr>
        <w:t>7</w:t>
      </w:r>
      <w:r w:rsidR="00AC5310" w:rsidRPr="00C849F5">
        <w:rPr>
          <w:szCs w:val="24"/>
          <w:lang w:eastAsia="lt-LT"/>
        </w:rPr>
        <w:t>. vykdyti teisėtus kontrolierių ir autobuso vairuotojo reikalavimus;</w:t>
      </w:r>
    </w:p>
    <w:p w14:paraId="49CF7150" w14:textId="3268C7F1" w:rsidR="00AC5310" w:rsidRPr="00C849F5" w:rsidRDefault="00883F09" w:rsidP="00C76AC1">
      <w:pPr>
        <w:ind w:firstLine="720"/>
        <w:jc w:val="both"/>
        <w:rPr>
          <w:szCs w:val="24"/>
          <w:lang w:eastAsia="lt-LT"/>
        </w:rPr>
      </w:pPr>
      <w:r>
        <w:rPr>
          <w:szCs w:val="24"/>
          <w:lang w:eastAsia="lt-LT"/>
        </w:rPr>
        <w:t>29</w:t>
      </w:r>
      <w:r w:rsidR="00AC5310" w:rsidRPr="00C849F5">
        <w:rPr>
          <w:szCs w:val="24"/>
          <w:lang w:eastAsia="lt-LT"/>
        </w:rPr>
        <w:t>.</w:t>
      </w:r>
      <w:r w:rsidR="00AC5310">
        <w:rPr>
          <w:szCs w:val="24"/>
          <w:lang w:eastAsia="lt-LT"/>
        </w:rPr>
        <w:t>8</w:t>
      </w:r>
      <w:r w:rsidR="00AC5310" w:rsidRPr="00C849F5">
        <w:rPr>
          <w:szCs w:val="24"/>
          <w:lang w:eastAsia="lt-LT"/>
        </w:rPr>
        <w:t>. autobuse radus keleiviui nepriklausantį daiktą – perduoti jį vairuotojui</w:t>
      </w:r>
      <w:r w:rsidR="00AC5310">
        <w:rPr>
          <w:szCs w:val="24"/>
          <w:lang w:eastAsia="lt-LT"/>
        </w:rPr>
        <w:t>.</w:t>
      </w:r>
    </w:p>
    <w:p w14:paraId="363AF2D0" w14:textId="2543B018" w:rsidR="00AC5310" w:rsidRPr="00C849F5" w:rsidRDefault="00AC5310" w:rsidP="00C76AC1">
      <w:pPr>
        <w:ind w:firstLine="720"/>
        <w:jc w:val="both"/>
        <w:rPr>
          <w:szCs w:val="24"/>
          <w:lang w:eastAsia="lt-LT"/>
        </w:rPr>
      </w:pPr>
      <w:r w:rsidRPr="00C849F5">
        <w:rPr>
          <w:szCs w:val="24"/>
          <w:lang w:eastAsia="lt-LT"/>
        </w:rPr>
        <w:t>3</w:t>
      </w:r>
      <w:r w:rsidR="00883F09">
        <w:rPr>
          <w:szCs w:val="24"/>
          <w:lang w:eastAsia="lt-LT"/>
        </w:rPr>
        <w:t>0</w:t>
      </w:r>
      <w:r w:rsidRPr="00C849F5">
        <w:rPr>
          <w:szCs w:val="24"/>
          <w:lang w:eastAsia="lt-LT"/>
        </w:rPr>
        <w:t>. Keleiviams draudžiama:</w:t>
      </w:r>
    </w:p>
    <w:p w14:paraId="0E81ECDB" w14:textId="680688B2" w:rsidR="00AC5310" w:rsidRPr="00C849F5" w:rsidRDefault="00AC5310" w:rsidP="00C76AC1">
      <w:pPr>
        <w:ind w:firstLine="720"/>
        <w:jc w:val="both"/>
        <w:rPr>
          <w:szCs w:val="24"/>
          <w:lang w:eastAsia="lt-LT"/>
        </w:rPr>
      </w:pPr>
      <w:r w:rsidRPr="00C849F5">
        <w:rPr>
          <w:szCs w:val="24"/>
          <w:lang w:eastAsia="lt-LT"/>
        </w:rPr>
        <w:t>3</w:t>
      </w:r>
      <w:r w:rsidR="00883F09">
        <w:rPr>
          <w:szCs w:val="24"/>
          <w:lang w:eastAsia="lt-LT"/>
        </w:rPr>
        <w:t>0</w:t>
      </w:r>
      <w:r w:rsidRPr="00C849F5">
        <w:rPr>
          <w:szCs w:val="24"/>
          <w:lang w:eastAsia="lt-LT"/>
        </w:rPr>
        <w:t>.1. autobusui važiuojant atidaryti kabinos duris, kalbinti vairuotoją arba kitaip jam trukdyti;</w:t>
      </w:r>
    </w:p>
    <w:p w14:paraId="2968587D" w14:textId="4E6CD696" w:rsidR="00AC5310" w:rsidRPr="00C849F5" w:rsidRDefault="00AC5310" w:rsidP="00C76AC1">
      <w:pPr>
        <w:ind w:firstLine="720"/>
        <w:jc w:val="both"/>
        <w:rPr>
          <w:szCs w:val="24"/>
          <w:lang w:eastAsia="lt-LT"/>
        </w:rPr>
      </w:pPr>
      <w:r w:rsidRPr="00C849F5">
        <w:rPr>
          <w:szCs w:val="24"/>
          <w:lang w:eastAsia="lt-LT"/>
        </w:rPr>
        <w:t>3</w:t>
      </w:r>
      <w:r w:rsidR="00883F09">
        <w:rPr>
          <w:szCs w:val="24"/>
          <w:lang w:eastAsia="lt-LT"/>
        </w:rPr>
        <w:t>0</w:t>
      </w:r>
      <w:r w:rsidRPr="00C849F5">
        <w:rPr>
          <w:szCs w:val="24"/>
          <w:lang w:eastAsia="lt-LT"/>
        </w:rPr>
        <w:t>.2. važiuoti neblaiviems ar apsvaigusiems nuo psichiką veikiančių medžiagų (narkotikų, vaistų, kitų svaigiųjų medžiagų), skleidžiantiems aitrų kvapą, apsirengusiems nešvariais drabužiais, tepti ir gadinti autobuso išorę ir vidų, laikyti kojas ant sėdynių, leisti ant sėdynių stovėti vaikams, sodinti gyvūną arba dėti ant jų bagažą, triukšmauti, garsiai leisti muziką ir kitaip pažeisti viešąją tvarką;</w:t>
      </w:r>
    </w:p>
    <w:p w14:paraId="082A6EF8" w14:textId="4D1E1572" w:rsidR="00272E91" w:rsidRPr="00AC5310" w:rsidRDefault="00AC5310" w:rsidP="00C76AC1">
      <w:pPr>
        <w:ind w:firstLine="720"/>
        <w:jc w:val="both"/>
        <w:rPr>
          <w:szCs w:val="24"/>
          <w:lang w:eastAsia="lt-LT"/>
        </w:rPr>
      </w:pPr>
      <w:r w:rsidRPr="00C849F5">
        <w:rPr>
          <w:szCs w:val="24"/>
          <w:lang w:eastAsia="lt-LT"/>
        </w:rPr>
        <w:t>3</w:t>
      </w:r>
      <w:r w:rsidR="00883F09">
        <w:rPr>
          <w:szCs w:val="24"/>
          <w:lang w:eastAsia="lt-LT"/>
        </w:rPr>
        <w:t>0</w:t>
      </w:r>
      <w:r w:rsidRPr="00C849F5">
        <w:rPr>
          <w:szCs w:val="24"/>
          <w:lang w:eastAsia="lt-LT"/>
        </w:rPr>
        <w:t xml:space="preserve">.3. rūkyti, valgyti, gerti </w:t>
      </w:r>
      <w:r w:rsidRPr="00C849F5">
        <w:rPr>
          <w:szCs w:val="24"/>
          <w:shd w:val="clear" w:color="auto" w:fill="FFFFFF"/>
          <w:lang w:eastAsia="lt-LT"/>
        </w:rPr>
        <w:t xml:space="preserve">(išskyrus skysčius iš specialiai gėrimams pritaikytų sandarių indų), įsinešti skysčius nesandariuose induose, </w:t>
      </w:r>
      <w:r w:rsidRPr="00C849F5">
        <w:rPr>
          <w:szCs w:val="24"/>
          <w:lang w:eastAsia="lt-LT"/>
        </w:rPr>
        <w:t xml:space="preserve">šiukšlinti, triukšmauti, </w:t>
      </w:r>
      <w:r w:rsidRPr="00C849F5">
        <w:rPr>
          <w:szCs w:val="24"/>
          <w:shd w:val="clear" w:color="auto" w:fill="FFFFFF"/>
          <w:lang w:eastAsia="lt-LT"/>
        </w:rPr>
        <w:t>garsiai leisti muziką ir kitaip trukdyti vairuotojui, keleiviams arba</w:t>
      </w:r>
      <w:r w:rsidRPr="00C849F5">
        <w:rPr>
          <w:szCs w:val="24"/>
          <w:lang w:eastAsia="lt-LT"/>
        </w:rPr>
        <w:t xml:space="preserve"> kitokiais veiksmais pažeisti viešąją tvarką</w:t>
      </w:r>
      <w:r>
        <w:rPr>
          <w:szCs w:val="24"/>
          <w:lang w:eastAsia="lt-LT"/>
        </w:rPr>
        <w:t>.</w:t>
      </w:r>
    </w:p>
    <w:p w14:paraId="22A4724F" w14:textId="77777777" w:rsidR="00272E91" w:rsidRDefault="00272E91" w:rsidP="00272E91">
      <w:pPr>
        <w:widowControl w:val="0"/>
        <w:suppressAutoHyphens/>
        <w:jc w:val="center"/>
        <w:rPr>
          <w:rFonts w:eastAsia="SimSun"/>
          <w:b/>
          <w:color w:val="000000"/>
          <w:szCs w:val="24"/>
        </w:rPr>
      </w:pPr>
    </w:p>
    <w:p w14:paraId="19C20E67" w14:textId="1C6ED18B" w:rsidR="00272E91" w:rsidRDefault="00272E91" w:rsidP="00272E91">
      <w:pPr>
        <w:widowControl w:val="0"/>
        <w:suppressAutoHyphens/>
        <w:jc w:val="center"/>
        <w:rPr>
          <w:b/>
          <w:bCs/>
          <w:color w:val="000000"/>
          <w:szCs w:val="24"/>
        </w:rPr>
      </w:pPr>
      <w:r>
        <w:rPr>
          <w:b/>
          <w:bCs/>
          <w:color w:val="000000"/>
          <w:szCs w:val="24"/>
        </w:rPr>
        <w:t>VII SKYRIUS</w:t>
      </w:r>
    </w:p>
    <w:p w14:paraId="44AF46C1" w14:textId="77777777" w:rsidR="00272E91" w:rsidRDefault="00272E91" w:rsidP="00272E91">
      <w:pPr>
        <w:widowControl w:val="0"/>
        <w:suppressAutoHyphens/>
        <w:jc w:val="center"/>
        <w:rPr>
          <w:b/>
          <w:bCs/>
          <w:color w:val="000000"/>
          <w:szCs w:val="24"/>
        </w:rPr>
      </w:pPr>
      <w:r>
        <w:rPr>
          <w:b/>
          <w:bCs/>
          <w:color w:val="000000"/>
          <w:szCs w:val="24"/>
        </w:rPr>
        <w:t>BAGAŽO VEŽIMAS</w:t>
      </w:r>
    </w:p>
    <w:p w14:paraId="133A42F1" w14:textId="77777777" w:rsidR="00272E91" w:rsidRDefault="00272E91" w:rsidP="00C76AC1">
      <w:pPr>
        <w:widowControl w:val="0"/>
        <w:suppressAutoHyphens/>
        <w:ind w:firstLine="720"/>
        <w:jc w:val="center"/>
        <w:rPr>
          <w:b/>
          <w:bCs/>
          <w:color w:val="000000"/>
          <w:szCs w:val="24"/>
        </w:rPr>
      </w:pPr>
    </w:p>
    <w:p w14:paraId="3D26CF73" w14:textId="55EB8420" w:rsidR="00272E91" w:rsidRDefault="00CB40C9" w:rsidP="00C76AC1">
      <w:pPr>
        <w:widowControl w:val="0"/>
        <w:tabs>
          <w:tab w:val="left" w:pos="1276"/>
        </w:tabs>
        <w:suppressAutoHyphens/>
        <w:ind w:firstLine="720"/>
        <w:jc w:val="both"/>
        <w:rPr>
          <w:color w:val="000000"/>
        </w:rPr>
      </w:pPr>
      <w:r>
        <w:rPr>
          <w:color w:val="000000"/>
        </w:rPr>
        <w:t>3</w:t>
      </w:r>
      <w:r w:rsidR="00883F09">
        <w:rPr>
          <w:color w:val="000000"/>
        </w:rPr>
        <w:t>1</w:t>
      </w:r>
      <w:r w:rsidR="00272E91">
        <w:rPr>
          <w:color w:val="000000"/>
        </w:rPr>
        <w:t>. Autobuso salone kiekvienas keleivis turi teisę nemokamai vežtis vieną rankinio bagažo, kurio matmenys ne didesni kaip 60x40x20 cm arba kurio bendra matmenų suma ne didesnė kaip 120 cm, vienetą. Mokiniai ir studentai turi teisę nemokamai vežtis ir didesnį, nei šiame punkte nustatyta, vieną rankinio bagažo, būtino jų mokslams ar studijoms, vienetą. Paspirtukai vežami kaip rankinis bagažas, jei atitinka šiame punkte nurodytus matmenis ir yra švarūs.</w:t>
      </w:r>
    </w:p>
    <w:p w14:paraId="14F13596" w14:textId="63DC9F73" w:rsidR="00272E91" w:rsidRDefault="00CB40C9" w:rsidP="00C76AC1">
      <w:pPr>
        <w:widowControl w:val="0"/>
        <w:tabs>
          <w:tab w:val="left" w:pos="1276"/>
        </w:tabs>
        <w:suppressAutoHyphens/>
        <w:ind w:firstLine="720"/>
        <w:jc w:val="both"/>
        <w:rPr>
          <w:color w:val="000000"/>
        </w:rPr>
      </w:pPr>
      <w:r>
        <w:rPr>
          <w:color w:val="000000"/>
        </w:rPr>
        <w:t>3</w:t>
      </w:r>
      <w:r w:rsidR="00883F09">
        <w:rPr>
          <w:color w:val="000000"/>
        </w:rPr>
        <w:t>2</w:t>
      </w:r>
      <w:r w:rsidR="00272E91">
        <w:rPr>
          <w:color w:val="000000"/>
        </w:rPr>
        <w:t>. Autobuso bagažinėje už mokestį galima vežti vieną bagažo, kurio matmenys ne didesni kaip 100x50x30 cm arba kurio bendra dydžių suma ne didesnė kaip 180 cm, vienetą. Antrą arba didesnį negu šie matmenys bagažo vienetą keleivis gali vežti tik tada, jei, baigus keleivių įlaipinimą, bagažinėje lieka laisvų vietų.</w:t>
      </w:r>
    </w:p>
    <w:p w14:paraId="04A187EC" w14:textId="58D71F88" w:rsidR="00272E91" w:rsidRDefault="00CB40C9" w:rsidP="00C76AC1">
      <w:pPr>
        <w:widowControl w:val="0"/>
        <w:tabs>
          <w:tab w:val="left" w:pos="1276"/>
        </w:tabs>
        <w:suppressAutoHyphens/>
        <w:ind w:firstLine="720"/>
        <w:jc w:val="both"/>
        <w:rPr>
          <w:color w:val="000000"/>
        </w:rPr>
      </w:pPr>
      <w:r>
        <w:rPr>
          <w:color w:val="000000"/>
        </w:rPr>
        <w:t>3</w:t>
      </w:r>
      <w:r w:rsidR="00883F09">
        <w:rPr>
          <w:color w:val="000000"/>
        </w:rPr>
        <w:t>3</w:t>
      </w:r>
      <w:r w:rsidR="00272E91">
        <w:rPr>
          <w:color w:val="000000"/>
        </w:rPr>
        <w:t>. Bagažą į autobuso bagažinę priima ir paskirties punkte išduoda ekipažas.</w:t>
      </w:r>
    </w:p>
    <w:p w14:paraId="43E826B3" w14:textId="1B38EB98" w:rsidR="00272E91" w:rsidRDefault="00CB40C9" w:rsidP="00C76AC1">
      <w:pPr>
        <w:widowControl w:val="0"/>
        <w:tabs>
          <w:tab w:val="left" w:pos="1276"/>
        </w:tabs>
        <w:suppressAutoHyphens/>
        <w:ind w:firstLine="720"/>
        <w:jc w:val="both"/>
        <w:rPr>
          <w:color w:val="000000"/>
        </w:rPr>
      </w:pPr>
      <w:r>
        <w:rPr>
          <w:color w:val="000000"/>
        </w:rPr>
        <w:t>3</w:t>
      </w:r>
      <w:r w:rsidR="00883F09">
        <w:rPr>
          <w:color w:val="000000"/>
        </w:rPr>
        <w:t>4</w:t>
      </w:r>
      <w:r w:rsidR="00272E91">
        <w:rPr>
          <w:color w:val="000000"/>
        </w:rPr>
        <w:t xml:space="preserve">. Mokestis už kiekvieno bagažo vieneto vežimą imamas parduodant bagažo kvitą. </w:t>
      </w:r>
    </w:p>
    <w:p w14:paraId="3C21832F" w14:textId="74E9183F" w:rsidR="00272E91" w:rsidRDefault="00CB40C9" w:rsidP="00C76AC1">
      <w:pPr>
        <w:widowControl w:val="0"/>
        <w:tabs>
          <w:tab w:val="left" w:pos="1276"/>
        </w:tabs>
        <w:suppressAutoHyphens/>
        <w:ind w:firstLine="720"/>
        <w:jc w:val="both"/>
        <w:rPr>
          <w:color w:val="000000"/>
        </w:rPr>
      </w:pPr>
      <w:r>
        <w:rPr>
          <w:color w:val="000000"/>
        </w:rPr>
        <w:t>3</w:t>
      </w:r>
      <w:r w:rsidR="00883F09">
        <w:rPr>
          <w:color w:val="000000"/>
        </w:rPr>
        <w:t>5</w:t>
      </w:r>
      <w:r w:rsidR="00272E91">
        <w:rPr>
          <w:color w:val="000000"/>
        </w:rPr>
        <w:t>. Priimamas vežti ar saugoti bagažas turi būti tvarkingai supakuotas, išskyrus tą, kurio pakuoti nereikia.</w:t>
      </w:r>
    </w:p>
    <w:p w14:paraId="6CB279F6" w14:textId="1120A473" w:rsidR="00272E91" w:rsidRDefault="00CB40C9" w:rsidP="00C76AC1">
      <w:pPr>
        <w:widowControl w:val="0"/>
        <w:suppressAutoHyphens/>
        <w:ind w:firstLine="720"/>
        <w:jc w:val="both"/>
        <w:rPr>
          <w:color w:val="000000"/>
        </w:rPr>
      </w:pPr>
      <w:r>
        <w:rPr>
          <w:color w:val="000000"/>
        </w:rPr>
        <w:t>3</w:t>
      </w:r>
      <w:r w:rsidR="00883F09">
        <w:rPr>
          <w:color w:val="000000"/>
        </w:rPr>
        <w:t>6</w:t>
      </w:r>
      <w:r w:rsidR="00272E91">
        <w:rPr>
          <w:color w:val="000000"/>
        </w:rPr>
        <w:t xml:space="preserve">. Autobusais draudžiama vežti lengvai užsidegančias, sprogstamąsias, dvokiančias, gailias medžiagas, smailius, pjaunančius daiktus, ginklus, šaudmenis, daiktus, kurie gali sutepti autobuso </w:t>
      </w:r>
      <w:r w:rsidR="00272E91">
        <w:rPr>
          <w:color w:val="000000"/>
        </w:rPr>
        <w:lastRenderedPageBreak/>
        <w:t>apmušalus arba keleivių drabužius.</w:t>
      </w:r>
    </w:p>
    <w:p w14:paraId="2A9651E6" w14:textId="77777777" w:rsidR="00272E91" w:rsidRDefault="00272E91" w:rsidP="00C76AC1">
      <w:pPr>
        <w:widowControl w:val="0"/>
        <w:tabs>
          <w:tab w:val="left" w:pos="1276"/>
        </w:tabs>
        <w:suppressAutoHyphens/>
        <w:ind w:firstLine="720"/>
        <w:jc w:val="both"/>
        <w:rPr>
          <w:color w:val="000000"/>
        </w:rPr>
      </w:pPr>
    </w:p>
    <w:p w14:paraId="63D0BF24" w14:textId="15DCE2E8" w:rsidR="00272E91" w:rsidRDefault="00AC5310" w:rsidP="00272E91">
      <w:pPr>
        <w:widowControl w:val="0"/>
        <w:tabs>
          <w:tab w:val="left" w:pos="1276"/>
        </w:tabs>
        <w:suppressAutoHyphens/>
        <w:spacing w:line="276" w:lineRule="auto"/>
        <w:ind w:firstLine="720"/>
        <w:jc w:val="center"/>
        <w:rPr>
          <w:b/>
          <w:bCs/>
          <w:color w:val="000000"/>
        </w:rPr>
      </w:pPr>
      <w:r>
        <w:rPr>
          <w:b/>
          <w:bCs/>
          <w:color w:val="000000"/>
        </w:rPr>
        <w:t>VIII</w:t>
      </w:r>
      <w:r w:rsidR="00272E91">
        <w:rPr>
          <w:b/>
          <w:bCs/>
          <w:color w:val="000000"/>
        </w:rPr>
        <w:t xml:space="preserve"> SKYRIUS</w:t>
      </w:r>
    </w:p>
    <w:p w14:paraId="5A41B912" w14:textId="77777777" w:rsidR="00272E91" w:rsidRDefault="00272E91" w:rsidP="00272E91">
      <w:pPr>
        <w:widowControl w:val="0"/>
        <w:tabs>
          <w:tab w:val="left" w:pos="1276"/>
        </w:tabs>
        <w:suppressAutoHyphens/>
        <w:spacing w:line="276" w:lineRule="auto"/>
        <w:ind w:firstLine="720"/>
        <w:jc w:val="center"/>
        <w:rPr>
          <w:b/>
          <w:bCs/>
          <w:color w:val="000000"/>
        </w:rPr>
      </w:pPr>
      <w:r>
        <w:rPr>
          <w:b/>
          <w:bCs/>
          <w:color w:val="000000"/>
        </w:rPr>
        <w:t>GYVŪNŲ VEŽIMAS</w:t>
      </w:r>
    </w:p>
    <w:p w14:paraId="2665BE15" w14:textId="77777777" w:rsidR="00272E91" w:rsidRDefault="00272E91" w:rsidP="00272E91">
      <w:pPr>
        <w:widowControl w:val="0"/>
        <w:tabs>
          <w:tab w:val="left" w:pos="1276"/>
        </w:tabs>
        <w:suppressAutoHyphens/>
        <w:spacing w:line="276" w:lineRule="auto"/>
        <w:ind w:firstLine="720"/>
        <w:jc w:val="center"/>
        <w:rPr>
          <w:b/>
          <w:bCs/>
          <w:color w:val="000000"/>
        </w:rPr>
      </w:pPr>
    </w:p>
    <w:p w14:paraId="48211588" w14:textId="4FE2B23D" w:rsidR="00AC5310" w:rsidRPr="00C849F5" w:rsidRDefault="00CB40C9" w:rsidP="00AC5310">
      <w:pPr>
        <w:ind w:firstLine="720"/>
        <w:jc w:val="both"/>
        <w:rPr>
          <w:szCs w:val="24"/>
          <w:lang w:eastAsia="lt-LT" w:bidi="he-IL"/>
        </w:rPr>
      </w:pPr>
      <w:r>
        <w:rPr>
          <w:szCs w:val="24"/>
          <w:lang w:eastAsia="lt-LT"/>
        </w:rPr>
        <w:t>3</w:t>
      </w:r>
      <w:r w:rsidR="00883F09">
        <w:rPr>
          <w:szCs w:val="24"/>
          <w:lang w:eastAsia="lt-LT"/>
        </w:rPr>
        <w:t>7</w:t>
      </w:r>
      <w:r w:rsidR="00AC5310" w:rsidRPr="00C849F5">
        <w:rPr>
          <w:szCs w:val="24"/>
          <w:lang w:eastAsia="lt-LT"/>
        </w:rPr>
        <w:t>. Gyvūnai vežami</w:t>
      </w:r>
      <w:r w:rsidR="00AC5310" w:rsidRPr="00C849F5">
        <w:rPr>
          <w:rFonts w:eastAsia="SimSun"/>
          <w:szCs w:val="24"/>
          <w:lang w:eastAsia="lt-LT"/>
        </w:rPr>
        <w:t xml:space="preserve"> </w:t>
      </w:r>
      <w:r w:rsidR="00AC5310" w:rsidRPr="00C849F5">
        <w:rPr>
          <w:szCs w:val="24"/>
          <w:lang w:eastAsia="lt-LT"/>
        </w:rPr>
        <w:t xml:space="preserve">krepšiuose, pintinėse, narveliuose ir kitose gyvūnams vežti pritaikytose tarose, kurių matmenys ne didesni kaip 60x40x20 cm. Krepšiuose ir pintinėse vežami šunys privalo būti su antsnukiais, </w:t>
      </w:r>
      <w:r w:rsidR="00AC5310" w:rsidRPr="00C849F5">
        <w:rPr>
          <w:szCs w:val="24"/>
          <w:lang w:eastAsia="lt-LT" w:bidi="he-IL"/>
        </w:rPr>
        <w:t>išskyrus šunis, kuriems dėl jų veislės antsnukiai nepritaikyti.</w:t>
      </w:r>
    </w:p>
    <w:p w14:paraId="3843D7C0" w14:textId="1C17234D" w:rsidR="00AC5310" w:rsidRPr="00C849F5" w:rsidRDefault="00CB40C9" w:rsidP="00AC5310">
      <w:pPr>
        <w:ind w:firstLine="720"/>
        <w:jc w:val="both"/>
        <w:rPr>
          <w:szCs w:val="24"/>
          <w:lang w:eastAsia="lt-LT"/>
        </w:rPr>
      </w:pPr>
      <w:r>
        <w:rPr>
          <w:szCs w:val="24"/>
          <w:lang w:eastAsia="lt-LT" w:bidi="he-IL"/>
        </w:rPr>
        <w:t>3</w:t>
      </w:r>
      <w:r w:rsidR="00883F09">
        <w:rPr>
          <w:szCs w:val="24"/>
          <w:lang w:eastAsia="lt-LT" w:bidi="he-IL"/>
        </w:rPr>
        <w:t>8</w:t>
      </w:r>
      <w:r w:rsidR="00AC5310" w:rsidRPr="00C849F5">
        <w:rPr>
          <w:szCs w:val="24"/>
          <w:lang w:eastAsia="lt-LT" w:bidi="he-IL"/>
        </w:rPr>
        <w:t xml:space="preserve">. </w:t>
      </w:r>
      <w:r w:rsidR="00AC5310" w:rsidRPr="00C849F5">
        <w:rPr>
          <w:szCs w:val="24"/>
          <w:lang w:eastAsia="lt-LT"/>
        </w:rPr>
        <w:t>Krepšių, pintinių ir narvelių, kuriuose vežami gyvūnai, negalima dėti ant viešojo transporto priemonių sėdynių.</w:t>
      </w:r>
    </w:p>
    <w:p w14:paraId="1DB8B652" w14:textId="201EB3D2" w:rsidR="00AC5310" w:rsidRPr="00C849F5" w:rsidRDefault="00883F09" w:rsidP="00AC5310">
      <w:pPr>
        <w:ind w:firstLine="720"/>
        <w:jc w:val="both"/>
        <w:rPr>
          <w:szCs w:val="24"/>
          <w:lang w:eastAsia="lt-LT"/>
        </w:rPr>
      </w:pPr>
      <w:r>
        <w:rPr>
          <w:rFonts w:eastAsia="SimSun"/>
          <w:szCs w:val="24"/>
          <w:lang w:eastAsia="lt-LT"/>
        </w:rPr>
        <w:t>39</w:t>
      </w:r>
      <w:r w:rsidR="00AC5310" w:rsidRPr="00C849F5">
        <w:rPr>
          <w:rFonts w:eastAsia="SimSun"/>
          <w:szCs w:val="24"/>
          <w:lang w:eastAsia="lt-LT"/>
        </w:rPr>
        <w:t xml:space="preserve">. Gyvūnui priteršus autobuso saloną, keleivis, vežantis gyvūną, privalo nedelsdamas išvalyti suteptą salono vietą </w:t>
      </w:r>
      <w:r w:rsidR="00AC5310" w:rsidRPr="00C849F5">
        <w:rPr>
          <w:szCs w:val="24"/>
          <w:lang w:eastAsia="lt-LT"/>
        </w:rPr>
        <w:t>ir apie tai informuoti vairuotoją.</w:t>
      </w:r>
    </w:p>
    <w:p w14:paraId="52372BE6" w14:textId="7B79D119" w:rsidR="00AC5310" w:rsidRPr="00C849F5" w:rsidRDefault="00AC5310" w:rsidP="00AC5310">
      <w:pPr>
        <w:ind w:firstLine="720"/>
        <w:jc w:val="both"/>
        <w:rPr>
          <w:szCs w:val="24"/>
          <w:lang w:eastAsia="lt-LT"/>
        </w:rPr>
      </w:pPr>
      <w:r w:rsidRPr="00C849F5">
        <w:rPr>
          <w:szCs w:val="24"/>
          <w:lang w:eastAsia="lt-LT"/>
        </w:rPr>
        <w:t>4</w:t>
      </w:r>
      <w:r w:rsidR="00883F09">
        <w:rPr>
          <w:szCs w:val="24"/>
          <w:lang w:eastAsia="lt-LT"/>
        </w:rPr>
        <w:t>0</w:t>
      </w:r>
      <w:r w:rsidRPr="00C849F5">
        <w:rPr>
          <w:szCs w:val="24"/>
          <w:lang w:eastAsia="lt-LT"/>
        </w:rPr>
        <w:t>. Viešuoju transportu vežamas gyvūnas neturi trikdyti kitų keleivių. Jei vežamas gyvūnas trikdo keleivius ir jie yra nepatenkinti, asmuo su gyvūnu turi išlipti iš viešojo transporto priemonės artimiausioje stotelėje.</w:t>
      </w:r>
    </w:p>
    <w:p w14:paraId="299BF4AB" w14:textId="3F258AEC" w:rsidR="00AC5310" w:rsidRDefault="00AC5310" w:rsidP="00AC5310">
      <w:pPr>
        <w:ind w:firstLine="720"/>
        <w:jc w:val="both"/>
        <w:rPr>
          <w:rFonts w:eastAsia="SimSun"/>
          <w:szCs w:val="24"/>
          <w:lang w:eastAsia="lt-LT"/>
        </w:rPr>
      </w:pPr>
      <w:r w:rsidRPr="00C849F5">
        <w:rPr>
          <w:rFonts w:eastAsia="SimSun"/>
          <w:szCs w:val="24"/>
          <w:lang w:eastAsia="lt-LT"/>
        </w:rPr>
        <w:t>4</w:t>
      </w:r>
      <w:r w:rsidR="00883F09">
        <w:rPr>
          <w:rFonts w:eastAsia="SimSun"/>
          <w:szCs w:val="24"/>
          <w:lang w:eastAsia="lt-LT"/>
        </w:rPr>
        <w:t>1</w:t>
      </w:r>
      <w:r w:rsidRPr="00C849F5">
        <w:rPr>
          <w:rFonts w:eastAsia="SimSun"/>
          <w:szCs w:val="24"/>
          <w:lang w:eastAsia="lt-LT"/>
        </w:rPr>
        <w:t>. Keleivis atsako už jo vežamų gyvūnų sukeltą žalą kitų keleivių sveikatai, gyvybei, nuosavybei, ramybei ir privalo ją atlyginti teisės aktų nustatyta tvarka.</w:t>
      </w:r>
    </w:p>
    <w:p w14:paraId="354688A9" w14:textId="77777777" w:rsidR="00CB40C9" w:rsidRDefault="00CB40C9" w:rsidP="00AC5310">
      <w:pPr>
        <w:ind w:firstLine="720"/>
        <w:jc w:val="both"/>
        <w:rPr>
          <w:rFonts w:eastAsia="SimSun"/>
          <w:szCs w:val="24"/>
          <w:lang w:eastAsia="lt-LT"/>
        </w:rPr>
      </w:pPr>
    </w:p>
    <w:p w14:paraId="66D74D05" w14:textId="373A726A" w:rsidR="00CB40C9" w:rsidRPr="00C849F5" w:rsidRDefault="00CB40C9" w:rsidP="00CB40C9">
      <w:pPr>
        <w:jc w:val="center"/>
        <w:rPr>
          <w:rFonts w:eastAsia="SimSun"/>
          <w:b/>
          <w:bCs/>
          <w:szCs w:val="24"/>
          <w:lang w:eastAsia="lt-LT"/>
        </w:rPr>
      </w:pPr>
      <w:r>
        <w:rPr>
          <w:rFonts w:eastAsia="SimSun"/>
          <w:b/>
          <w:bCs/>
          <w:szCs w:val="24"/>
          <w:lang w:eastAsia="lt-LT"/>
        </w:rPr>
        <w:t>IX</w:t>
      </w:r>
      <w:r w:rsidRPr="00C849F5">
        <w:rPr>
          <w:rFonts w:eastAsia="SimSun"/>
          <w:b/>
          <w:bCs/>
          <w:szCs w:val="24"/>
          <w:lang w:eastAsia="lt-LT"/>
        </w:rPr>
        <w:t xml:space="preserve"> SKYRIUS</w:t>
      </w:r>
    </w:p>
    <w:p w14:paraId="6CB29E44" w14:textId="77777777" w:rsidR="00CB40C9" w:rsidRPr="00C849F5" w:rsidRDefault="00CB40C9" w:rsidP="00CB40C9">
      <w:pPr>
        <w:tabs>
          <w:tab w:val="left" w:pos="1276"/>
        </w:tabs>
        <w:jc w:val="center"/>
        <w:rPr>
          <w:szCs w:val="24"/>
          <w:lang w:eastAsia="lt-LT"/>
        </w:rPr>
      </w:pPr>
      <w:r w:rsidRPr="00C849F5">
        <w:rPr>
          <w:b/>
          <w:bCs/>
          <w:szCs w:val="24"/>
          <w:lang w:eastAsia="lt-LT"/>
        </w:rPr>
        <w:t>RASTI DAIKTAI</w:t>
      </w:r>
    </w:p>
    <w:p w14:paraId="1B6E94A9" w14:textId="77777777" w:rsidR="00CB40C9" w:rsidRPr="00C849F5" w:rsidRDefault="00CB40C9" w:rsidP="00CB40C9">
      <w:pPr>
        <w:tabs>
          <w:tab w:val="left" w:pos="1974"/>
        </w:tabs>
        <w:jc w:val="both"/>
        <w:rPr>
          <w:rFonts w:eastAsia="MS Mincho"/>
          <w:szCs w:val="24"/>
          <w:highlight w:val="yellow"/>
          <w:lang w:eastAsia="lt-LT"/>
        </w:rPr>
      </w:pPr>
    </w:p>
    <w:p w14:paraId="7C49D7E8" w14:textId="65124F3C" w:rsidR="00CB40C9" w:rsidRPr="00C849F5" w:rsidRDefault="00CB40C9" w:rsidP="00CB40C9">
      <w:pPr>
        <w:tabs>
          <w:tab w:val="left" w:pos="1276"/>
        </w:tabs>
        <w:ind w:firstLine="720"/>
        <w:jc w:val="both"/>
        <w:rPr>
          <w:szCs w:val="24"/>
          <w:lang w:eastAsia="lt-LT"/>
        </w:rPr>
      </w:pPr>
      <w:r w:rsidRPr="00C849F5">
        <w:rPr>
          <w:szCs w:val="24"/>
          <w:lang w:eastAsia="lt-LT"/>
        </w:rPr>
        <w:t>4</w:t>
      </w:r>
      <w:r w:rsidR="00883F09">
        <w:rPr>
          <w:szCs w:val="24"/>
          <w:lang w:eastAsia="lt-LT"/>
        </w:rPr>
        <w:t>2</w:t>
      </w:r>
      <w:r w:rsidRPr="00C849F5">
        <w:rPr>
          <w:szCs w:val="24"/>
          <w:lang w:eastAsia="lt-LT"/>
        </w:rPr>
        <w:t>. Autobusų salonuose rastus daiktus ekipažas perduoda į vežėjo nustatytą vietą.</w:t>
      </w:r>
    </w:p>
    <w:p w14:paraId="37ECC82F" w14:textId="062F01A6" w:rsidR="00CB40C9" w:rsidRPr="00C849F5" w:rsidRDefault="00CB40C9" w:rsidP="00CB40C9">
      <w:pPr>
        <w:tabs>
          <w:tab w:val="left" w:pos="1276"/>
        </w:tabs>
        <w:ind w:firstLine="720"/>
        <w:jc w:val="both"/>
        <w:rPr>
          <w:szCs w:val="24"/>
          <w:lang w:eastAsia="lt-LT"/>
        </w:rPr>
      </w:pPr>
      <w:r w:rsidRPr="00C849F5">
        <w:rPr>
          <w:szCs w:val="24"/>
          <w:lang w:eastAsia="lt-LT"/>
        </w:rPr>
        <w:t>4</w:t>
      </w:r>
      <w:r w:rsidR="00883F09">
        <w:rPr>
          <w:szCs w:val="24"/>
          <w:lang w:eastAsia="lt-LT"/>
        </w:rPr>
        <w:t>3</w:t>
      </w:r>
      <w:r w:rsidRPr="00C849F5">
        <w:rPr>
          <w:szCs w:val="24"/>
          <w:lang w:eastAsia="lt-LT"/>
        </w:rPr>
        <w:t xml:space="preserve">. </w:t>
      </w:r>
      <w:r w:rsidR="003D58E1">
        <w:rPr>
          <w:szCs w:val="24"/>
          <w:lang w:eastAsia="lt-LT"/>
        </w:rPr>
        <w:t>V</w:t>
      </w:r>
      <w:r w:rsidRPr="00C849F5">
        <w:rPr>
          <w:szCs w:val="24"/>
          <w:lang w:eastAsia="lt-LT"/>
        </w:rPr>
        <w:t>airuotojas, radęs arba keleiviui jam pateikus paliktus daiktus, surašo aktą, kuriame išsamiai apibūdina šiuos daiktus ir nurodo radimo aplinkybes. Aktas perduodamas policijai, o rasti daiktai saugomi 6 mėnesius. Jei vežėjas pats negali arba nenori saugoti rastų daiktų, aktas perduodamas policijai kartu su rastais daiktais. Rasti dokumentai, ginklai, šaudmenys nedelsiant perduodami policijai.</w:t>
      </w:r>
    </w:p>
    <w:p w14:paraId="11C871F1" w14:textId="5BEB7BEF" w:rsidR="00CB40C9" w:rsidRPr="00C849F5" w:rsidRDefault="00CB40C9" w:rsidP="00CB40C9">
      <w:pPr>
        <w:tabs>
          <w:tab w:val="left" w:pos="1276"/>
        </w:tabs>
        <w:ind w:firstLine="720"/>
        <w:jc w:val="both"/>
        <w:rPr>
          <w:szCs w:val="24"/>
          <w:lang w:eastAsia="lt-LT"/>
        </w:rPr>
      </w:pPr>
      <w:r w:rsidRPr="00C849F5">
        <w:rPr>
          <w:szCs w:val="24"/>
          <w:lang w:eastAsia="lt-LT"/>
        </w:rPr>
        <w:t>4</w:t>
      </w:r>
      <w:r w:rsidR="00883F09">
        <w:rPr>
          <w:szCs w:val="24"/>
          <w:lang w:eastAsia="lt-LT"/>
        </w:rPr>
        <w:t>4</w:t>
      </w:r>
      <w:r w:rsidRPr="00C849F5">
        <w:rPr>
          <w:szCs w:val="24"/>
          <w:lang w:eastAsia="lt-LT"/>
        </w:rPr>
        <w:t>. Jei rasti daiktai dėl ilgo laikymo gali sugesti ar prarasti dalį vertės, po 24 valandų nuo daikto perdavimo privaloma imtis priemonių, kad daiktas, esant galimybei, būtų parduotas, o už jį gauti pinigai išsaugoti pametusiam ar kitaip praradusiam daiktą asmeniui. Jeigu nėra galimybės daiktą parduoti, jis sunaikinamas.</w:t>
      </w:r>
    </w:p>
    <w:p w14:paraId="51C7ED3C" w14:textId="0409CF29" w:rsidR="00CB40C9" w:rsidRPr="00C849F5" w:rsidRDefault="00CB40C9" w:rsidP="00CB40C9">
      <w:pPr>
        <w:tabs>
          <w:tab w:val="left" w:pos="1276"/>
        </w:tabs>
        <w:ind w:firstLine="720"/>
        <w:jc w:val="both"/>
        <w:rPr>
          <w:szCs w:val="24"/>
          <w:lang w:eastAsia="lt-LT"/>
        </w:rPr>
      </w:pPr>
      <w:r>
        <w:rPr>
          <w:szCs w:val="24"/>
          <w:lang w:eastAsia="lt-LT"/>
        </w:rPr>
        <w:t>4</w:t>
      </w:r>
      <w:r w:rsidR="00883F09">
        <w:rPr>
          <w:szCs w:val="24"/>
          <w:lang w:eastAsia="lt-LT"/>
        </w:rPr>
        <w:t>5</w:t>
      </w:r>
      <w:r w:rsidRPr="00C849F5">
        <w:rPr>
          <w:szCs w:val="24"/>
          <w:lang w:eastAsia="lt-LT"/>
        </w:rPr>
        <w:t>. Jeigu pametęs daiktą asmuo nepaaiškėja per 6 mėnesius, rastas daiktas neatlygintinai pereina vežėjo, kuris saugojo rastą daiktą, nuosavybėn su sąlyga, kad šis sutinka atlyginti rasto daikto išlaikymo ir kitas su rastu daiktu susijusias išlaidas, jei radinį saugojo ne jis. Jeigu daiktą radęs vežėjas nesutinka kompensuoti tokių išlaidų, radinys neatlygintinai perduodamas valstybės nuosavybėn, o šiam vežėjui atlyginamos su radiniu susijusios turėtos išlaidos. Jeigu asmuo, pametęs daiktą, kuris buvo parduotas kaip greitai gendantis, nepaaiškėja per 6 mėnesius nuo daikto radimo dienos, už parduotą daiktą gauti pinigai perduodami nuosavybėn radusiam vežėjui, išskaičiavus sumą, panaudotą radiniui išlaikyti, parduoti ir paskelbti apie radimą.</w:t>
      </w:r>
    </w:p>
    <w:p w14:paraId="7DE509F5" w14:textId="17E6090C" w:rsidR="00CB40C9" w:rsidRPr="00C849F5" w:rsidRDefault="00CB40C9" w:rsidP="00CB40C9">
      <w:pPr>
        <w:tabs>
          <w:tab w:val="left" w:pos="1276"/>
        </w:tabs>
        <w:ind w:firstLine="720"/>
        <w:jc w:val="both"/>
        <w:rPr>
          <w:szCs w:val="24"/>
          <w:lang w:eastAsia="lt-LT"/>
        </w:rPr>
      </w:pPr>
      <w:r>
        <w:rPr>
          <w:szCs w:val="24"/>
          <w:lang w:eastAsia="lt-LT"/>
        </w:rPr>
        <w:t>4</w:t>
      </w:r>
      <w:r w:rsidR="00883F09">
        <w:rPr>
          <w:szCs w:val="24"/>
          <w:lang w:eastAsia="lt-LT"/>
        </w:rPr>
        <w:t>6</w:t>
      </w:r>
      <w:r w:rsidRPr="00C849F5">
        <w:rPr>
          <w:szCs w:val="24"/>
          <w:lang w:eastAsia="lt-LT"/>
        </w:rPr>
        <w:t>. Rasti daiktai grąžinami savininkui, bet prieš tai jis turi atlyginti daikto išlaikymo ir kitas su radiniu susijusias pagrįstas išlaidas. Jeigu rasto daikto savininkas paaiškėja po to, kai daiktas jau buvo parduotas, savininkui grąžinami už daiktą gauti pinigai, išskaičiavus sumą, panaudotą radiniui išlaikyti, parduoti ir paskelbti apie radimą.</w:t>
      </w:r>
    </w:p>
    <w:p w14:paraId="5F05FCFD" w14:textId="77777777" w:rsidR="00AC5310" w:rsidRPr="00C849F5" w:rsidRDefault="00AC5310" w:rsidP="00AC5310">
      <w:pPr>
        <w:jc w:val="both"/>
        <w:rPr>
          <w:szCs w:val="24"/>
          <w:lang w:eastAsia="lt-LT" w:bidi="he-IL"/>
        </w:rPr>
      </w:pPr>
    </w:p>
    <w:p w14:paraId="29880DDA" w14:textId="77777777" w:rsidR="00CB40C9" w:rsidRDefault="00272E91" w:rsidP="00272E91">
      <w:pPr>
        <w:widowControl w:val="0"/>
        <w:tabs>
          <w:tab w:val="left" w:pos="1276"/>
        </w:tabs>
        <w:suppressAutoHyphens/>
        <w:ind w:firstLine="720"/>
        <w:jc w:val="center"/>
        <w:rPr>
          <w:b/>
          <w:bCs/>
          <w:color w:val="000000"/>
        </w:rPr>
      </w:pPr>
      <w:r>
        <w:rPr>
          <w:b/>
          <w:bCs/>
          <w:color w:val="000000"/>
        </w:rPr>
        <w:t>X SKYRIUS</w:t>
      </w:r>
    </w:p>
    <w:p w14:paraId="22508B27" w14:textId="77777777" w:rsidR="00CB40C9" w:rsidRPr="00C849F5" w:rsidRDefault="00CB40C9" w:rsidP="00CB40C9">
      <w:pPr>
        <w:jc w:val="center"/>
        <w:rPr>
          <w:b/>
          <w:bCs/>
          <w:szCs w:val="24"/>
          <w:lang w:eastAsia="lt-LT"/>
        </w:rPr>
      </w:pPr>
      <w:r w:rsidRPr="00C849F5">
        <w:rPr>
          <w:b/>
          <w:bCs/>
          <w:szCs w:val="24"/>
          <w:lang w:eastAsia="lt-LT"/>
        </w:rPr>
        <w:t>KELEIVIŲ VEŽIMO VIETINIO (MIESTO IR PRIEMIESTINIO) SUSISIEKIMO MARŠRUTAIS VIEŠŲJŲ PASLAUGŲ TEIKIMO POREIKIS, TVARKARAŠČIŲ SUDARYMO KRITERIJAI</w:t>
      </w:r>
    </w:p>
    <w:p w14:paraId="06F72639" w14:textId="77777777" w:rsidR="00CB40C9" w:rsidRPr="00C849F5" w:rsidRDefault="00CB40C9" w:rsidP="00CB40C9">
      <w:pPr>
        <w:jc w:val="center"/>
        <w:rPr>
          <w:szCs w:val="24"/>
          <w:lang w:eastAsia="lt-LT"/>
        </w:rPr>
      </w:pPr>
    </w:p>
    <w:p w14:paraId="70082953" w14:textId="424D8D2A" w:rsidR="00CB40C9" w:rsidRPr="00C849F5" w:rsidRDefault="004E02B4" w:rsidP="00CB40C9">
      <w:pPr>
        <w:ind w:firstLine="720"/>
        <w:jc w:val="both"/>
        <w:rPr>
          <w:szCs w:val="24"/>
          <w:lang w:eastAsia="lt-LT"/>
        </w:rPr>
      </w:pPr>
      <w:r w:rsidRPr="004E02B4">
        <w:rPr>
          <w:szCs w:val="24"/>
          <w:lang w:eastAsia="lt-LT"/>
        </w:rPr>
        <w:t>47</w:t>
      </w:r>
      <w:r w:rsidR="00CB40C9" w:rsidRPr="004E02B4">
        <w:rPr>
          <w:szCs w:val="24"/>
          <w:lang w:eastAsia="lt-LT"/>
        </w:rPr>
        <w:t>.</w:t>
      </w:r>
      <w:r w:rsidR="00CB40C9" w:rsidRPr="00C849F5">
        <w:rPr>
          <w:szCs w:val="24"/>
          <w:lang w:eastAsia="lt-LT"/>
        </w:rPr>
        <w:t xml:space="preserve"> Nauji reguliaraus susisiekimo maršrutai nustatomi, jei keleivių susisiekimo negalima užtikrinti pakeičiant vežimo sąlygas (trasą, dažnį, laiką, transporto priemonių talpą) esančiuose </w:t>
      </w:r>
      <w:r w:rsidR="00CB40C9" w:rsidRPr="00C849F5">
        <w:rPr>
          <w:szCs w:val="24"/>
          <w:lang w:eastAsia="lt-LT"/>
        </w:rPr>
        <w:lastRenderedPageBreak/>
        <w:t xml:space="preserve">maršrutuose. Planuojamo arba keičiamo maršruto reisai turi būti taip priderinti prie esamų maršrutų reisų, kad transporto priemonių eismo intervalai atitiktų keleivių srautą. </w:t>
      </w:r>
    </w:p>
    <w:p w14:paraId="04265B34" w14:textId="21F1F952" w:rsidR="00CB40C9" w:rsidRPr="00C849F5" w:rsidRDefault="004E02B4" w:rsidP="00CB40C9">
      <w:pPr>
        <w:ind w:firstLine="720"/>
        <w:jc w:val="both"/>
        <w:rPr>
          <w:szCs w:val="24"/>
          <w:lang w:eastAsia="lt-LT"/>
        </w:rPr>
      </w:pPr>
      <w:r>
        <w:rPr>
          <w:szCs w:val="24"/>
          <w:lang w:eastAsia="lt-LT"/>
        </w:rPr>
        <w:t>48</w:t>
      </w:r>
      <w:r w:rsidR="00CB40C9" w:rsidRPr="00C849F5">
        <w:rPr>
          <w:szCs w:val="24"/>
          <w:lang w:eastAsia="lt-LT"/>
        </w:rPr>
        <w:t>. Eismo tvarkaraštyje turi būti nurodytas maršruto pavadinimas, numeris, išvykimo iš nurodytos stotelės ir atvykimo į nurodytą stotelę laikas ir reisų dažnis.</w:t>
      </w:r>
    </w:p>
    <w:p w14:paraId="4E858BB8" w14:textId="3707B9C9" w:rsidR="00CB40C9" w:rsidRPr="00C849F5" w:rsidRDefault="004E02B4" w:rsidP="00CB40C9">
      <w:pPr>
        <w:ind w:firstLine="720"/>
        <w:jc w:val="both"/>
        <w:rPr>
          <w:szCs w:val="24"/>
          <w:shd w:val="clear" w:color="auto" w:fill="FFFFFF"/>
          <w:lang w:eastAsia="lt-LT"/>
        </w:rPr>
      </w:pPr>
      <w:r>
        <w:rPr>
          <w:szCs w:val="24"/>
          <w:lang w:eastAsia="lt-LT"/>
        </w:rPr>
        <w:t>49</w:t>
      </w:r>
      <w:r w:rsidR="00CB40C9" w:rsidRPr="00CB40C9">
        <w:rPr>
          <w:color w:val="FF0000"/>
          <w:szCs w:val="24"/>
          <w:lang w:eastAsia="lt-LT"/>
        </w:rPr>
        <w:t xml:space="preserve">. </w:t>
      </w:r>
      <w:r w:rsidR="00CB40C9" w:rsidRPr="00D8697D">
        <w:rPr>
          <w:szCs w:val="24"/>
          <w:lang w:eastAsia="lt-LT"/>
        </w:rPr>
        <w:t xml:space="preserve">Savivaldybės vykdomoji institucija arba jos įgaliotas viešojo administravimo subjektas </w:t>
      </w:r>
      <w:r w:rsidR="00CB40C9" w:rsidRPr="00C849F5">
        <w:rPr>
          <w:szCs w:val="24"/>
          <w:lang w:eastAsia="lt-LT"/>
        </w:rPr>
        <w:t>gali k</w:t>
      </w:r>
      <w:r w:rsidR="00CB40C9" w:rsidRPr="00C849F5">
        <w:rPr>
          <w:szCs w:val="24"/>
          <w:shd w:val="clear" w:color="auto" w:fill="FFFFFF"/>
          <w:lang w:eastAsia="lt-LT"/>
        </w:rPr>
        <w:t>eisti, tvirtinti ir naikinti keleivių vežimo vietinio (miesto ir priemiestinio) reguliaraus susisiekimo autobusais maršrutus (sutrumpinti, pratęsti maršrutą, panaikinti stoteles ar papildyti maršrutą naujomis stotelėmis, nustatyti maršrutų reisų dažnumą, sustojimo vietas, keisti stotelių ir maršrutų pavadinimus) ir tvirtinti maršrutų eismo tvarkaraščius, atsižvelgiant į:</w:t>
      </w:r>
    </w:p>
    <w:p w14:paraId="744DE3AA" w14:textId="281C5AD6" w:rsidR="00CB40C9" w:rsidRPr="00C849F5" w:rsidRDefault="004E02B4" w:rsidP="00CB40C9">
      <w:pPr>
        <w:ind w:firstLine="720"/>
        <w:jc w:val="both"/>
        <w:rPr>
          <w:szCs w:val="24"/>
          <w:lang w:eastAsia="lt-LT"/>
        </w:rPr>
      </w:pPr>
      <w:r>
        <w:rPr>
          <w:szCs w:val="24"/>
          <w:lang w:eastAsia="lt-LT"/>
        </w:rPr>
        <w:t>49</w:t>
      </w:r>
      <w:r w:rsidR="00CB40C9" w:rsidRPr="00C849F5">
        <w:rPr>
          <w:szCs w:val="24"/>
          <w:lang w:eastAsia="lt-LT"/>
        </w:rPr>
        <w:t>.1. visuomenės interesus, poreikius ir paslaugų patogumą;</w:t>
      </w:r>
    </w:p>
    <w:p w14:paraId="6B23D815" w14:textId="5035EDAF" w:rsidR="00CB40C9" w:rsidRPr="00C849F5" w:rsidRDefault="004E02B4" w:rsidP="00CB40C9">
      <w:pPr>
        <w:ind w:firstLine="720"/>
        <w:jc w:val="both"/>
        <w:rPr>
          <w:szCs w:val="24"/>
          <w:shd w:val="clear" w:color="auto" w:fill="FFFFFF"/>
          <w:lang w:eastAsia="lt-LT"/>
        </w:rPr>
      </w:pPr>
      <w:r>
        <w:rPr>
          <w:szCs w:val="24"/>
          <w:lang w:eastAsia="lt-LT"/>
        </w:rPr>
        <w:t>49</w:t>
      </w:r>
      <w:r w:rsidR="00CB40C9" w:rsidRPr="00C849F5">
        <w:rPr>
          <w:szCs w:val="24"/>
          <w:lang w:eastAsia="lt-LT"/>
        </w:rPr>
        <w:t xml:space="preserve">.2. </w:t>
      </w:r>
      <w:r w:rsidR="00CB40C9" w:rsidRPr="00C849F5">
        <w:rPr>
          <w:szCs w:val="24"/>
          <w:shd w:val="clear" w:color="auto" w:fill="FFFFFF"/>
          <w:lang w:eastAsia="lt-LT"/>
        </w:rPr>
        <w:t>sezoniškumą;</w:t>
      </w:r>
    </w:p>
    <w:p w14:paraId="59258A0D" w14:textId="2476D8B2" w:rsidR="00CB40C9" w:rsidRPr="00C849F5" w:rsidRDefault="004E02B4" w:rsidP="00CB40C9">
      <w:pPr>
        <w:ind w:firstLine="720"/>
        <w:jc w:val="both"/>
        <w:rPr>
          <w:szCs w:val="24"/>
          <w:shd w:val="clear" w:color="auto" w:fill="FFFFFF"/>
          <w:lang w:eastAsia="lt-LT"/>
        </w:rPr>
      </w:pPr>
      <w:r>
        <w:rPr>
          <w:szCs w:val="24"/>
          <w:shd w:val="clear" w:color="auto" w:fill="FFFFFF"/>
          <w:lang w:eastAsia="lt-LT"/>
        </w:rPr>
        <w:t>49</w:t>
      </w:r>
      <w:r w:rsidR="00CB40C9" w:rsidRPr="00C849F5">
        <w:rPr>
          <w:szCs w:val="24"/>
          <w:shd w:val="clear" w:color="auto" w:fill="FFFFFF"/>
          <w:lang w:eastAsia="lt-LT"/>
        </w:rPr>
        <w:t>.3. gyventojų pageidavimus ir pagrįstus argumentus;</w:t>
      </w:r>
    </w:p>
    <w:p w14:paraId="102DE845" w14:textId="3A352C37" w:rsidR="00CB40C9" w:rsidRPr="00C849F5" w:rsidRDefault="004E02B4" w:rsidP="00CB40C9">
      <w:pPr>
        <w:ind w:firstLine="720"/>
        <w:jc w:val="both"/>
        <w:rPr>
          <w:szCs w:val="24"/>
          <w:shd w:val="clear" w:color="auto" w:fill="FFFFFF"/>
          <w:lang w:eastAsia="lt-LT"/>
        </w:rPr>
      </w:pPr>
      <w:r>
        <w:rPr>
          <w:szCs w:val="24"/>
          <w:shd w:val="clear" w:color="auto" w:fill="FFFFFF"/>
          <w:lang w:eastAsia="lt-LT"/>
        </w:rPr>
        <w:t>49</w:t>
      </w:r>
      <w:r w:rsidR="00CB40C9" w:rsidRPr="00C849F5">
        <w:rPr>
          <w:szCs w:val="24"/>
          <w:shd w:val="clear" w:color="auto" w:fill="FFFFFF"/>
          <w:lang w:eastAsia="lt-LT"/>
        </w:rPr>
        <w:t>.4. vairuotojų ir keleivių pastebėjimus;</w:t>
      </w:r>
    </w:p>
    <w:p w14:paraId="115A6D20" w14:textId="3738B6C7" w:rsidR="00CB40C9" w:rsidRPr="00C849F5" w:rsidRDefault="004E02B4" w:rsidP="00CB40C9">
      <w:pPr>
        <w:ind w:firstLine="720"/>
        <w:jc w:val="both"/>
        <w:rPr>
          <w:szCs w:val="24"/>
          <w:shd w:val="clear" w:color="auto" w:fill="FFFFFF"/>
          <w:lang w:eastAsia="lt-LT"/>
        </w:rPr>
      </w:pPr>
      <w:r>
        <w:rPr>
          <w:szCs w:val="24"/>
          <w:shd w:val="clear" w:color="auto" w:fill="FFFFFF"/>
          <w:lang w:eastAsia="lt-LT"/>
        </w:rPr>
        <w:t>49</w:t>
      </w:r>
      <w:r w:rsidR="00CB40C9" w:rsidRPr="00C849F5">
        <w:rPr>
          <w:szCs w:val="24"/>
          <w:shd w:val="clear" w:color="auto" w:fill="FFFFFF"/>
          <w:lang w:eastAsia="lt-LT"/>
        </w:rPr>
        <w:t>.</w:t>
      </w:r>
      <w:r w:rsidR="00CB40C9">
        <w:rPr>
          <w:szCs w:val="24"/>
          <w:shd w:val="clear" w:color="auto" w:fill="FFFFFF"/>
          <w:lang w:eastAsia="lt-LT"/>
        </w:rPr>
        <w:t>5</w:t>
      </w:r>
      <w:r w:rsidR="00CB40C9" w:rsidRPr="00C849F5">
        <w:rPr>
          <w:szCs w:val="24"/>
          <w:shd w:val="clear" w:color="auto" w:fill="FFFFFF"/>
          <w:lang w:eastAsia="lt-LT"/>
        </w:rPr>
        <w:t>. pervežamų keleivių skaičių maršrute ar reise;</w:t>
      </w:r>
    </w:p>
    <w:p w14:paraId="55191361" w14:textId="4B5BE6B5" w:rsidR="00CB40C9" w:rsidRPr="00C849F5" w:rsidRDefault="004E02B4" w:rsidP="00CB40C9">
      <w:pPr>
        <w:ind w:firstLine="720"/>
        <w:jc w:val="both"/>
        <w:rPr>
          <w:szCs w:val="24"/>
          <w:shd w:val="clear" w:color="auto" w:fill="FFFFFF"/>
          <w:lang w:eastAsia="lt-LT"/>
        </w:rPr>
      </w:pPr>
      <w:r>
        <w:rPr>
          <w:szCs w:val="24"/>
          <w:shd w:val="clear" w:color="auto" w:fill="FFFFFF"/>
          <w:lang w:eastAsia="lt-LT"/>
        </w:rPr>
        <w:t>49</w:t>
      </w:r>
      <w:r w:rsidR="00CB40C9" w:rsidRPr="00C849F5">
        <w:rPr>
          <w:szCs w:val="24"/>
          <w:shd w:val="clear" w:color="auto" w:fill="FFFFFF"/>
          <w:lang w:eastAsia="lt-LT"/>
        </w:rPr>
        <w:t>.</w:t>
      </w:r>
      <w:r w:rsidR="00CB40C9">
        <w:rPr>
          <w:szCs w:val="24"/>
          <w:shd w:val="clear" w:color="auto" w:fill="FFFFFF"/>
          <w:lang w:eastAsia="lt-LT"/>
        </w:rPr>
        <w:t>6</w:t>
      </w:r>
      <w:r w:rsidR="00CB40C9" w:rsidRPr="00C849F5">
        <w:rPr>
          <w:szCs w:val="24"/>
          <w:shd w:val="clear" w:color="auto" w:fill="FFFFFF"/>
          <w:lang w:eastAsia="lt-LT"/>
        </w:rPr>
        <w:t>. naudojimosi keleivių vežimo vietinio (miesto ir priemiestinio) reguliaraus susisiekimo autobusais dažnumą;</w:t>
      </w:r>
    </w:p>
    <w:p w14:paraId="07659C2E" w14:textId="46022B44" w:rsidR="00CB40C9" w:rsidRPr="00C849F5" w:rsidRDefault="004E02B4" w:rsidP="00CB40C9">
      <w:pPr>
        <w:ind w:firstLine="720"/>
        <w:jc w:val="both"/>
        <w:rPr>
          <w:szCs w:val="24"/>
          <w:lang w:eastAsia="lt-LT"/>
        </w:rPr>
      </w:pPr>
      <w:r>
        <w:rPr>
          <w:szCs w:val="24"/>
          <w:lang w:eastAsia="lt-LT"/>
        </w:rPr>
        <w:t>49</w:t>
      </w:r>
      <w:r w:rsidR="00CB40C9" w:rsidRPr="00C849F5">
        <w:rPr>
          <w:szCs w:val="24"/>
          <w:lang w:eastAsia="lt-LT"/>
        </w:rPr>
        <w:t>.</w:t>
      </w:r>
      <w:r w:rsidR="00CB40C9">
        <w:rPr>
          <w:szCs w:val="24"/>
          <w:lang w:eastAsia="lt-LT"/>
        </w:rPr>
        <w:t>7</w:t>
      </w:r>
      <w:r w:rsidR="00CB40C9" w:rsidRPr="00C849F5">
        <w:rPr>
          <w:szCs w:val="24"/>
          <w:lang w:eastAsia="lt-LT"/>
        </w:rPr>
        <w:t>. patvirtintus asignavimus</w:t>
      </w:r>
      <w:r w:rsidR="00883F09">
        <w:rPr>
          <w:szCs w:val="24"/>
          <w:lang w:eastAsia="lt-LT"/>
        </w:rPr>
        <w:t>;</w:t>
      </w:r>
    </w:p>
    <w:p w14:paraId="60254755" w14:textId="325CE756" w:rsidR="00CB40C9" w:rsidRPr="00C849F5" w:rsidRDefault="004E02B4" w:rsidP="00CB40C9">
      <w:pPr>
        <w:ind w:firstLine="720"/>
        <w:jc w:val="both"/>
        <w:rPr>
          <w:szCs w:val="24"/>
          <w:lang w:eastAsia="lt-LT"/>
        </w:rPr>
      </w:pPr>
      <w:r>
        <w:rPr>
          <w:szCs w:val="24"/>
          <w:lang w:eastAsia="lt-LT"/>
        </w:rPr>
        <w:t>49</w:t>
      </w:r>
      <w:r w:rsidR="00CB40C9" w:rsidRPr="00C849F5">
        <w:rPr>
          <w:szCs w:val="24"/>
          <w:lang w:eastAsia="lt-LT"/>
        </w:rPr>
        <w:t>.</w:t>
      </w:r>
      <w:r w:rsidR="00CB40C9">
        <w:rPr>
          <w:szCs w:val="24"/>
          <w:lang w:eastAsia="lt-LT"/>
        </w:rPr>
        <w:t>8</w:t>
      </w:r>
      <w:r w:rsidR="00CB40C9" w:rsidRPr="00C849F5">
        <w:rPr>
          <w:szCs w:val="24"/>
          <w:lang w:eastAsia="lt-LT"/>
        </w:rPr>
        <w:t>. kitus veiksnius.</w:t>
      </w:r>
    </w:p>
    <w:p w14:paraId="112E71AE" w14:textId="3F6165E6" w:rsidR="00CB40C9" w:rsidRPr="00C849F5" w:rsidRDefault="00CB40C9" w:rsidP="00CB40C9">
      <w:pPr>
        <w:ind w:firstLine="720"/>
        <w:jc w:val="both"/>
        <w:rPr>
          <w:szCs w:val="24"/>
          <w:lang w:eastAsia="lt-LT"/>
        </w:rPr>
      </w:pPr>
      <w:r w:rsidRPr="00C849F5">
        <w:rPr>
          <w:szCs w:val="24"/>
          <w:lang w:eastAsia="lt-LT"/>
        </w:rPr>
        <w:t>5</w:t>
      </w:r>
      <w:r w:rsidR="004E02B4">
        <w:rPr>
          <w:szCs w:val="24"/>
          <w:lang w:eastAsia="lt-LT"/>
        </w:rPr>
        <w:t>0</w:t>
      </w:r>
      <w:r w:rsidRPr="00C849F5">
        <w:rPr>
          <w:szCs w:val="24"/>
          <w:lang w:eastAsia="lt-LT"/>
        </w:rPr>
        <w:t>. Sudarant eismo tvarkaraštį turi būti užtikrinama:</w:t>
      </w:r>
    </w:p>
    <w:p w14:paraId="3DCBE5F8" w14:textId="044AF1AC" w:rsidR="00CB40C9" w:rsidRPr="00C849F5" w:rsidRDefault="00CB40C9" w:rsidP="00CB40C9">
      <w:pPr>
        <w:ind w:firstLine="720"/>
        <w:jc w:val="both"/>
        <w:rPr>
          <w:szCs w:val="24"/>
          <w:lang w:eastAsia="lt-LT"/>
        </w:rPr>
      </w:pPr>
      <w:r w:rsidRPr="00C849F5">
        <w:rPr>
          <w:szCs w:val="24"/>
          <w:lang w:eastAsia="lt-LT"/>
        </w:rPr>
        <w:t>5</w:t>
      </w:r>
      <w:r w:rsidR="004E02B4">
        <w:rPr>
          <w:szCs w:val="24"/>
          <w:lang w:eastAsia="lt-LT"/>
        </w:rPr>
        <w:t>0</w:t>
      </w:r>
      <w:r w:rsidRPr="00C849F5">
        <w:rPr>
          <w:szCs w:val="24"/>
          <w:lang w:eastAsia="lt-LT"/>
        </w:rPr>
        <w:t>.1. minimalus kelionės maršrutu laikas keleiviui;</w:t>
      </w:r>
    </w:p>
    <w:p w14:paraId="51939F62" w14:textId="31B4A838" w:rsidR="00CB40C9" w:rsidRPr="00C849F5" w:rsidRDefault="00CB40C9" w:rsidP="00CB40C9">
      <w:pPr>
        <w:ind w:firstLine="720"/>
        <w:jc w:val="both"/>
        <w:rPr>
          <w:szCs w:val="24"/>
          <w:lang w:eastAsia="lt-LT"/>
        </w:rPr>
      </w:pPr>
      <w:r w:rsidRPr="00C849F5">
        <w:rPr>
          <w:szCs w:val="24"/>
          <w:lang w:eastAsia="lt-LT"/>
        </w:rPr>
        <w:t>5</w:t>
      </w:r>
      <w:r w:rsidR="004E02B4">
        <w:rPr>
          <w:szCs w:val="24"/>
          <w:lang w:eastAsia="lt-LT"/>
        </w:rPr>
        <w:t>0</w:t>
      </w:r>
      <w:r w:rsidRPr="00C849F5">
        <w:rPr>
          <w:szCs w:val="24"/>
          <w:lang w:eastAsia="lt-LT"/>
        </w:rPr>
        <w:t>.</w:t>
      </w:r>
      <w:r>
        <w:rPr>
          <w:szCs w:val="24"/>
          <w:lang w:eastAsia="lt-LT"/>
        </w:rPr>
        <w:t>2</w:t>
      </w:r>
      <w:r w:rsidRPr="00C849F5">
        <w:rPr>
          <w:szCs w:val="24"/>
          <w:lang w:eastAsia="lt-LT"/>
        </w:rPr>
        <w:t>. patogios kelionės sąlygos keleiviams visame maršrute;</w:t>
      </w:r>
    </w:p>
    <w:p w14:paraId="27564F84" w14:textId="561BFF0D" w:rsidR="00CB40C9" w:rsidRPr="00C849F5" w:rsidRDefault="00CB40C9" w:rsidP="00CB40C9">
      <w:pPr>
        <w:ind w:firstLine="720"/>
        <w:jc w:val="both"/>
        <w:rPr>
          <w:szCs w:val="24"/>
          <w:lang w:eastAsia="lt-LT"/>
        </w:rPr>
      </w:pPr>
      <w:r w:rsidRPr="00C849F5">
        <w:rPr>
          <w:szCs w:val="24"/>
          <w:lang w:eastAsia="lt-LT"/>
        </w:rPr>
        <w:t>5</w:t>
      </w:r>
      <w:r w:rsidR="004E02B4">
        <w:rPr>
          <w:szCs w:val="24"/>
          <w:lang w:eastAsia="lt-LT"/>
        </w:rPr>
        <w:t>0</w:t>
      </w:r>
      <w:r w:rsidRPr="00C849F5">
        <w:rPr>
          <w:szCs w:val="24"/>
          <w:lang w:eastAsia="lt-LT"/>
        </w:rPr>
        <w:t>.</w:t>
      </w:r>
      <w:r>
        <w:rPr>
          <w:szCs w:val="24"/>
          <w:lang w:eastAsia="lt-LT"/>
        </w:rPr>
        <w:t>3</w:t>
      </w:r>
      <w:r w:rsidRPr="00C849F5">
        <w:rPr>
          <w:szCs w:val="24"/>
          <w:lang w:eastAsia="lt-LT"/>
        </w:rPr>
        <w:t>. vairuotojų darbo ir poilsio režimo laikymasis.</w:t>
      </w:r>
    </w:p>
    <w:p w14:paraId="3535376C" w14:textId="2934028E" w:rsidR="00CB40C9" w:rsidRPr="00C849F5" w:rsidRDefault="00CB40C9" w:rsidP="00CB40C9">
      <w:pPr>
        <w:ind w:firstLine="720"/>
        <w:jc w:val="both"/>
        <w:rPr>
          <w:szCs w:val="24"/>
          <w:lang w:eastAsia="lt-LT"/>
        </w:rPr>
      </w:pPr>
      <w:r w:rsidRPr="00C849F5">
        <w:rPr>
          <w:szCs w:val="24"/>
          <w:lang w:eastAsia="lt-LT"/>
        </w:rPr>
        <w:t>5</w:t>
      </w:r>
      <w:r w:rsidR="004E02B4">
        <w:rPr>
          <w:szCs w:val="24"/>
          <w:lang w:eastAsia="lt-LT"/>
        </w:rPr>
        <w:t>1</w:t>
      </w:r>
      <w:r w:rsidRPr="00C849F5">
        <w:rPr>
          <w:szCs w:val="24"/>
          <w:lang w:eastAsia="lt-LT"/>
        </w:rPr>
        <w:t>. Vežėjas turi įvertinti šiuos kriterijus:</w:t>
      </w:r>
    </w:p>
    <w:p w14:paraId="559BF41D" w14:textId="445CBA68" w:rsidR="00CB40C9" w:rsidRPr="00C849F5" w:rsidRDefault="00CB40C9" w:rsidP="00CB40C9">
      <w:pPr>
        <w:ind w:firstLine="720"/>
        <w:jc w:val="both"/>
        <w:rPr>
          <w:szCs w:val="24"/>
          <w:lang w:eastAsia="lt-LT"/>
        </w:rPr>
      </w:pPr>
      <w:r w:rsidRPr="00C849F5">
        <w:rPr>
          <w:szCs w:val="24"/>
          <w:lang w:eastAsia="lt-LT"/>
        </w:rPr>
        <w:t>5</w:t>
      </w:r>
      <w:r w:rsidR="004E02B4">
        <w:rPr>
          <w:szCs w:val="24"/>
          <w:lang w:eastAsia="lt-LT"/>
        </w:rPr>
        <w:t>1</w:t>
      </w:r>
      <w:r w:rsidRPr="00C849F5">
        <w:rPr>
          <w:szCs w:val="24"/>
          <w:lang w:eastAsia="lt-LT"/>
        </w:rPr>
        <w:t>.1. autobuso kelionės laiką maršrute;</w:t>
      </w:r>
    </w:p>
    <w:p w14:paraId="5AF0DA1F" w14:textId="1785A63E" w:rsidR="00CB40C9" w:rsidRPr="00C849F5" w:rsidRDefault="00CB40C9" w:rsidP="00CB40C9">
      <w:pPr>
        <w:ind w:firstLine="720"/>
        <w:jc w:val="both"/>
        <w:rPr>
          <w:szCs w:val="24"/>
          <w:lang w:eastAsia="lt-LT"/>
        </w:rPr>
      </w:pPr>
      <w:r w:rsidRPr="00C849F5">
        <w:rPr>
          <w:szCs w:val="24"/>
          <w:lang w:eastAsia="lt-LT"/>
        </w:rPr>
        <w:t>5</w:t>
      </w:r>
      <w:r w:rsidR="004E02B4">
        <w:rPr>
          <w:szCs w:val="24"/>
          <w:lang w:eastAsia="lt-LT"/>
        </w:rPr>
        <w:t>1</w:t>
      </w:r>
      <w:r w:rsidRPr="00C849F5">
        <w:rPr>
          <w:szCs w:val="24"/>
          <w:lang w:eastAsia="lt-LT"/>
        </w:rPr>
        <w:t>.2. autobusų išvykimo ir atvykimo intervalus maršrute;</w:t>
      </w:r>
    </w:p>
    <w:p w14:paraId="64ECAC14" w14:textId="3682C7E9" w:rsidR="00CB40C9" w:rsidRPr="00C849F5" w:rsidRDefault="00CB40C9" w:rsidP="00CB40C9">
      <w:pPr>
        <w:ind w:firstLine="720"/>
        <w:jc w:val="both"/>
        <w:rPr>
          <w:szCs w:val="24"/>
          <w:lang w:eastAsia="lt-LT"/>
        </w:rPr>
      </w:pPr>
      <w:r w:rsidRPr="00C849F5">
        <w:rPr>
          <w:szCs w:val="24"/>
          <w:lang w:eastAsia="lt-LT"/>
        </w:rPr>
        <w:t>5</w:t>
      </w:r>
      <w:r w:rsidR="004E02B4">
        <w:rPr>
          <w:szCs w:val="24"/>
          <w:lang w:eastAsia="lt-LT"/>
        </w:rPr>
        <w:t>1</w:t>
      </w:r>
      <w:r w:rsidRPr="00C849F5">
        <w:rPr>
          <w:szCs w:val="24"/>
          <w:lang w:eastAsia="lt-LT"/>
        </w:rPr>
        <w:t>.3. keleivių srautus maršrute.</w:t>
      </w:r>
    </w:p>
    <w:p w14:paraId="66926CC8" w14:textId="776A4216" w:rsidR="00CB40C9" w:rsidRPr="00C849F5" w:rsidRDefault="00CB40C9" w:rsidP="00CB40C9">
      <w:pPr>
        <w:ind w:firstLine="720"/>
        <w:jc w:val="both"/>
        <w:rPr>
          <w:szCs w:val="24"/>
          <w:lang w:eastAsia="lt-LT"/>
        </w:rPr>
      </w:pPr>
      <w:r w:rsidRPr="00C849F5">
        <w:rPr>
          <w:szCs w:val="24"/>
          <w:lang w:eastAsia="lt-LT"/>
        </w:rPr>
        <w:t>5</w:t>
      </w:r>
      <w:r w:rsidR="004E02B4">
        <w:rPr>
          <w:szCs w:val="24"/>
          <w:lang w:eastAsia="lt-LT"/>
        </w:rPr>
        <w:t>2</w:t>
      </w:r>
      <w:r w:rsidRPr="00C849F5">
        <w:rPr>
          <w:szCs w:val="24"/>
          <w:lang w:eastAsia="lt-LT"/>
        </w:rPr>
        <w:t xml:space="preserve">. Visi keleivių vežimo vietinio (priemiestinio) reguliaraus susisiekimo autobusais pasikeitę eismo tvarkaraščiai skelbiami </w:t>
      </w:r>
      <w:r>
        <w:rPr>
          <w:szCs w:val="24"/>
          <w:lang w:eastAsia="lt-LT"/>
        </w:rPr>
        <w:t>Anykščių</w:t>
      </w:r>
      <w:r w:rsidRPr="00C849F5">
        <w:rPr>
          <w:szCs w:val="24"/>
          <w:lang w:eastAsia="lt-LT"/>
        </w:rPr>
        <w:t xml:space="preserve"> </w:t>
      </w:r>
      <w:r w:rsidR="003D58E1">
        <w:rPr>
          <w:szCs w:val="24"/>
          <w:lang w:eastAsia="lt-LT"/>
        </w:rPr>
        <w:t xml:space="preserve">rajono </w:t>
      </w:r>
      <w:r w:rsidRPr="00C849F5">
        <w:rPr>
          <w:szCs w:val="24"/>
          <w:lang w:eastAsia="lt-LT"/>
        </w:rPr>
        <w:t>savivaldybės internetinėje svetainėje.</w:t>
      </w:r>
    </w:p>
    <w:p w14:paraId="1A64159E" w14:textId="77777777" w:rsidR="00CB40C9" w:rsidRPr="00C849F5" w:rsidRDefault="00CB40C9" w:rsidP="00CB40C9">
      <w:pPr>
        <w:tabs>
          <w:tab w:val="left" w:pos="1276"/>
        </w:tabs>
        <w:jc w:val="center"/>
        <w:rPr>
          <w:b/>
          <w:bCs/>
          <w:szCs w:val="24"/>
          <w:lang w:eastAsia="lt-LT"/>
        </w:rPr>
      </w:pPr>
    </w:p>
    <w:p w14:paraId="30340A7A" w14:textId="77777777" w:rsidR="00CB40C9" w:rsidRPr="00C849F5" w:rsidRDefault="00CB40C9" w:rsidP="00CB40C9">
      <w:pPr>
        <w:tabs>
          <w:tab w:val="left" w:pos="1276"/>
        </w:tabs>
        <w:jc w:val="center"/>
        <w:rPr>
          <w:b/>
          <w:bCs/>
          <w:szCs w:val="24"/>
          <w:lang w:eastAsia="lt-LT"/>
        </w:rPr>
      </w:pPr>
      <w:r w:rsidRPr="00C849F5">
        <w:rPr>
          <w:b/>
          <w:bCs/>
          <w:szCs w:val="24"/>
          <w:lang w:eastAsia="lt-LT"/>
        </w:rPr>
        <w:t>XI SKYRIUS</w:t>
      </w:r>
    </w:p>
    <w:p w14:paraId="5782BFE3" w14:textId="77777777" w:rsidR="00CB40C9" w:rsidRPr="00C849F5" w:rsidRDefault="00CB40C9" w:rsidP="00CB40C9">
      <w:pPr>
        <w:tabs>
          <w:tab w:val="left" w:pos="1276"/>
        </w:tabs>
        <w:jc w:val="center"/>
        <w:rPr>
          <w:b/>
          <w:bCs/>
          <w:szCs w:val="24"/>
          <w:lang w:eastAsia="lt-LT"/>
        </w:rPr>
      </w:pPr>
      <w:r w:rsidRPr="00C849F5">
        <w:rPr>
          <w:b/>
          <w:bCs/>
          <w:szCs w:val="24"/>
          <w:lang w:eastAsia="lt-LT"/>
        </w:rPr>
        <w:t>BAIGIAMOSIOS NUOSTATOS</w:t>
      </w:r>
    </w:p>
    <w:p w14:paraId="4E0851F0" w14:textId="77777777" w:rsidR="00CB40C9" w:rsidRPr="00C849F5" w:rsidRDefault="00CB40C9" w:rsidP="00CB40C9">
      <w:pPr>
        <w:tabs>
          <w:tab w:val="left" w:pos="1276"/>
        </w:tabs>
        <w:jc w:val="center"/>
        <w:rPr>
          <w:szCs w:val="24"/>
          <w:lang w:eastAsia="lt-LT"/>
        </w:rPr>
      </w:pPr>
    </w:p>
    <w:p w14:paraId="303C424C" w14:textId="4FEB43C4" w:rsidR="00CB40C9" w:rsidRPr="00C849F5" w:rsidRDefault="0046184F" w:rsidP="00CB40C9">
      <w:pPr>
        <w:shd w:val="clear" w:color="auto" w:fill="FFFFFF"/>
        <w:ind w:firstLine="720"/>
        <w:jc w:val="both"/>
        <w:rPr>
          <w:szCs w:val="24"/>
          <w:lang w:eastAsia="lt-LT"/>
        </w:rPr>
      </w:pPr>
      <w:r>
        <w:rPr>
          <w:szCs w:val="24"/>
          <w:lang w:eastAsia="lt-LT"/>
        </w:rPr>
        <w:t>5</w:t>
      </w:r>
      <w:r w:rsidR="004E02B4">
        <w:rPr>
          <w:szCs w:val="24"/>
          <w:lang w:eastAsia="lt-LT"/>
        </w:rPr>
        <w:t>3</w:t>
      </w:r>
      <w:r w:rsidR="00CB40C9" w:rsidRPr="00C849F5">
        <w:rPr>
          <w:szCs w:val="24"/>
          <w:lang w:eastAsia="lt-LT"/>
        </w:rPr>
        <w:t xml:space="preserve">. Keleivių ir bagažo vežimo vietinio (miesto ir priemiestinio) susisiekimo maršrutais </w:t>
      </w:r>
      <w:r w:rsidR="0017706B">
        <w:rPr>
          <w:szCs w:val="24"/>
          <w:lang w:eastAsia="lt-LT"/>
        </w:rPr>
        <w:t>Anykščių rajono</w:t>
      </w:r>
      <w:r w:rsidR="00CB40C9" w:rsidRPr="00C849F5">
        <w:rPr>
          <w:szCs w:val="24"/>
          <w:lang w:eastAsia="lt-LT"/>
        </w:rPr>
        <w:t xml:space="preserve"> savivaldybėje paslaugų teikimo priežiūrą vykdo </w:t>
      </w:r>
      <w:r w:rsidR="00CB40C9" w:rsidRPr="00C849F5">
        <w:rPr>
          <w:szCs w:val="24"/>
          <w:lang w:eastAsia="lt-LT" w:bidi="he-IL"/>
        </w:rPr>
        <w:t xml:space="preserve">Savivaldybės institucijų arba jų įgaliotų įstaigų kontrolės tarnybos, vežėjo arba vežėjo įgalioto juridinio asmens darbuotojai, taip pat valstybės institucijos, kurioms įstatymų suteikta tokia teisė. </w:t>
      </w:r>
    </w:p>
    <w:p w14:paraId="12C83CD9" w14:textId="2E5401C7" w:rsidR="00CB40C9" w:rsidRPr="00C849F5" w:rsidRDefault="0046184F" w:rsidP="00CB40C9">
      <w:pPr>
        <w:ind w:firstLine="720"/>
        <w:jc w:val="both"/>
        <w:rPr>
          <w:szCs w:val="24"/>
          <w:lang w:eastAsia="lt-LT"/>
        </w:rPr>
      </w:pPr>
      <w:r>
        <w:rPr>
          <w:szCs w:val="24"/>
          <w:lang w:eastAsia="lt-LT"/>
        </w:rPr>
        <w:t>5</w:t>
      </w:r>
      <w:r w:rsidR="004E02B4">
        <w:rPr>
          <w:szCs w:val="24"/>
          <w:lang w:eastAsia="lt-LT"/>
        </w:rPr>
        <w:t>4</w:t>
      </w:r>
      <w:r w:rsidR="00CB40C9" w:rsidRPr="00C849F5">
        <w:rPr>
          <w:szCs w:val="24"/>
          <w:lang w:eastAsia="lt-LT"/>
        </w:rPr>
        <w:t>. Šios Taisyklės gali būti keičiamos ar panaikinamos Savivaldybės tarybos sprendimu.</w:t>
      </w:r>
    </w:p>
    <w:p w14:paraId="26D2FF24" w14:textId="70006F39" w:rsidR="00CB40C9" w:rsidRPr="00C849F5" w:rsidRDefault="0046184F" w:rsidP="00CB40C9">
      <w:pPr>
        <w:shd w:val="clear" w:color="auto" w:fill="FFFFFF"/>
        <w:ind w:firstLine="720"/>
        <w:jc w:val="both"/>
        <w:rPr>
          <w:szCs w:val="24"/>
          <w:lang w:eastAsia="lt-LT"/>
        </w:rPr>
      </w:pPr>
      <w:r>
        <w:rPr>
          <w:szCs w:val="24"/>
          <w:lang w:eastAsia="lt-LT"/>
        </w:rPr>
        <w:t>5</w:t>
      </w:r>
      <w:r w:rsidR="004E02B4">
        <w:rPr>
          <w:szCs w:val="24"/>
          <w:lang w:eastAsia="lt-LT"/>
        </w:rPr>
        <w:t>5</w:t>
      </w:r>
      <w:r w:rsidR="00CB40C9" w:rsidRPr="00C849F5">
        <w:rPr>
          <w:szCs w:val="24"/>
          <w:lang w:eastAsia="lt-LT"/>
        </w:rPr>
        <w:t xml:space="preserve">. Įgyvendindami Taisykles, duomenų valdytojai turi užtikrinti 2016 m. balandžio 27 d. Europos Parlamento ir Tarybos reglamento (ES) 2016/679 dėl fizinių asmenų apsaugos tvarkant asmens duomenis ir dėl laisvo tokių duomenų judėjimo ir kuriuo panaikinama Direktyva 95/46/EB (Bendrasis duomenų apsaugos reglamentas) ir Lietuvos Respublikos asmens duomenų teisinės apsaugos įstatymo reikalavimų laikymąsi. Paslaugų teikėjai fizinių asmenų duomenis tvarko tik paslaugų teikimo tikslais, </w:t>
      </w:r>
      <w:r w:rsidR="00CB40C9" w:rsidRPr="00C849F5">
        <w:rPr>
          <w:szCs w:val="24"/>
          <w:lang w:eastAsia="lt-LT" w:bidi="he-IL"/>
        </w:rPr>
        <w:t>Savivaldybės institucijų arba jų įgaliotų įstaigų kontrolės tarnybos, vežėjo arba vežėjo įgalioto juridinio asmens darbuotojai, taip pat valstybės institucijos, kurioms įstatymų suteikta tokia teisė – Taisyklėse nurodytų funkcijų vykdymo tikslais.</w:t>
      </w:r>
    </w:p>
    <w:p w14:paraId="0792C54C" w14:textId="3644F6C7" w:rsidR="00CB40C9" w:rsidRPr="00C849F5" w:rsidRDefault="0046184F" w:rsidP="00CB40C9">
      <w:pPr>
        <w:shd w:val="clear" w:color="auto" w:fill="FFFFFF"/>
        <w:ind w:firstLine="720"/>
        <w:jc w:val="both"/>
        <w:rPr>
          <w:szCs w:val="24"/>
          <w:lang w:eastAsia="lt-LT"/>
        </w:rPr>
      </w:pPr>
      <w:r>
        <w:rPr>
          <w:szCs w:val="24"/>
          <w:lang w:eastAsia="lt-LT"/>
        </w:rPr>
        <w:t>5</w:t>
      </w:r>
      <w:r w:rsidR="004E02B4">
        <w:rPr>
          <w:szCs w:val="24"/>
          <w:lang w:eastAsia="lt-LT"/>
        </w:rPr>
        <w:t>6</w:t>
      </w:r>
      <w:r w:rsidR="00CB40C9" w:rsidRPr="00C849F5">
        <w:rPr>
          <w:szCs w:val="24"/>
          <w:lang w:eastAsia="lt-LT"/>
        </w:rPr>
        <w:t xml:space="preserve">. </w:t>
      </w:r>
      <w:r w:rsidR="00CB40C9" w:rsidRPr="00FF3763">
        <w:rPr>
          <w:szCs w:val="24"/>
          <w:lang w:eastAsia="lt-LT"/>
        </w:rPr>
        <w:t>Šios Taisyklės skelbiamos Savivaldybės  interneto svetainėse</w:t>
      </w:r>
      <w:r w:rsidR="006C2986" w:rsidRPr="00FF3763">
        <w:rPr>
          <w:szCs w:val="24"/>
          <w:lang w:eastAsia="lt-LT"/>
        </w:rPr>
        <w:t>.</w:t>
      </w:r>
    </w:p>
    <w:p w14:paraId="24A7B773" w14:textId="77777777" w:rsidR="00CB40C9" w:rsidRPr="00C849F5" w:rsidRDefault="00CB40C9" w:rsidP="00CB40C9">
      <w:pPr>
        <w:ind w:firstLine="720"/>
        <w:jc w:val="center"/>
        <w:rPr>
          <w:szCs w:val="24"/>
          <w:lang w:eastAsia="lt-LT"/>
        </w:rPr>
      </w:pPr>
      <w:r w:rsidRPr="00C849F5">
        <w:rPr>
          <w:szCs w:val="24"/>
          <w:lang w:eastAsia="lt-LT"/>
        </w:rPr>
        <w:t>___________________</w:t>
      </w:r>
    </w:p>
    <w:p w14:paraId="2CD0CE03" w14:textId="4883663C" w:rsidR="004E02B4" w:rsidRPr="006E2985" w:rsidRDefault="004E02B4" w:rsidP="006E2985">
      <w:pPr>
        <w:widowControl w:val="0"/>
        <w:tabs>
          <w:tab w:val="left" w:pos="1276"/>
        </w:tabs>
        <w:suppressAutoHyphens/>
        <w:rPr>
          <w:b/>
          <w:bCs/>
          <w:color w:val="000000"/>
        </w:rPr>
      </w:pPr>
    </w:p>
    <w:p w14:paraId="70F625E8" w14:textId="77777777" w:rsidR="004E02B4" w:rsidRDefault="004E02B4" w:rsidP="00224FF4">
      <w:pPr>
        <w:jc w:val="both"/>
        <w:rPr>
          <w:sz w:val="20"/>
          <w:lang w:eastAsia="lt-LT"/>
        </w:rPr>
      </w:pPr>
    </w:p>
    <w:p w14:paraId="18AFA197" w14:textId="77777777" w:rsidR="004E02B4" w:rsidRDefault="004E02B4" w:rsidP="00224FF4">
      <w:pPr>
        <w:jc w:val="both"/>
        <w:rPr>
          <w:sz w:val="20"/>
          <w:lang w:eastAsia="lt-LT"/>
        </w:rPr>
      </w:pPr>
    </w:p>
    <w:p w14:paraId="666C4E1C" w14:textId="77777777" w:rsidR="008F2CC6" w:rsidRDefault="008F2CC6" w:rsidP="00224FF4">
      <w:pPr>
        <w:jc w:val="both"/>
        <w:rPr>
          <w:sz w:val="20"/>
          <w:lang w:eastAsia="lt-LT"/>
        </w:rPr>
      </w:pPr>
    </w:p>
    <w:p w14:paraId="4410E40A" w14:textId="77777777" w:rsidR="00272E91" w:rsidRDefault="00272E91" w:rsidP="00224FF4">
      <w:pPr>
        <w:jc w:val="both"/>
        <w:rPr>
          <w:sz w:val="20"/>
          <w:lang w:eastAsia="lt-LT"/>
        </w:rPr>
      </w:pPr>
    </w:p>
    <w:p w14:paraId="16224CA2" w14:textId="77777777" w:rsidR="00272E91" w:rsidRDefault="00272E91" w:rsidP="00224FF4">
      <w:pPr>
        <w:jc w:val="both"/>
        <w:rPr>
          <w:sz w:val="20"/>
          <w:lang w:eastAsia="lt-LT"/>
        </w:rPr>
      </w:pPr>
    </w:p>
    <w:p w14:paraId="2EF903E8" w14:textId="77777777" w:rsidR="00C76AC1" w:rsidRDefault="009719DE" w:rsidP="0017706B">
      <w:pPr>
        <w:jc w:val="both"/>
        <w:rPr>
          <w:b/>
          <w:szCs w:val="24"/>
          <w:lang w:eastAsia="lt-LT"/>
        </w:rPr>
      </w:pPr>
      <w:r>
        <w:rPr>
          <w:b/>
          <w:szCs w:val="24"/>
          <w:lang w:eastAsia="lt-LT"/>
        </w:rPr>
        <w:lastRenderedPageBreak/>
        <w:t>SAVIVALDYBĖS TARYBOS SPRENDIMO ,,</w:t>
      </w:r>
      <w:r w:rsidR="009C31E3" w:rsidRPr="00C849F5">
        <w:rPr>
          <w:b/>
          <w:szCs w:val="24"/>
          <w:lang w:eastAsia="lt-LT"/>
        </w:rPr>
        <w:t>DĖL KELEIVIŲ IR BAGAŽO VEŽIMO</w:t>
      </w:r>
      <w:r w:rsidR="003D58E1">
        <w:rPr>
          <w:b/>
          <w:szCs w:val="24"/>
          <w:lang w:eastAsia="lt-LT"/>
        </w:rPr>
        <w:t>,</w:t>
      </w:r>
      <w:r w:rsidR="009C31E3" w:rsidRPr="00C849F5">
        <w:rPr>
          <w:b/>
          <w:szCs w:val="24"/>
          <w:lang w:eastAsia="lt-LT"/>
        </w:rPr>
        <w:t xml:space="preserve"> VIETINIO (MIESTO IR PRIEMIESTINIO) SUSISIEKIMO MARŠRUTAIS </w:t>
      </w:r>
      <w:r w:rsidR="009C31E3">
        <w:rPr>
          <w:b/>
          <w:szCs w:val="24"/>
          <w:lang w:eastAsia="lt-LT"/>
        </w:rPr>
        <w:t>ANYKŠČIŲ</w:t>
      </w:r>
      <w:r w:rsidR="009C31E3" w:rsidRPr="00C849F5">
        <w:rPr>
          <w:b/>
          <w:szCs w:val="24"/>
          <w:lang w:eastAsia="lt-LT"/>
        </w:rPr>
        <w:t xml:space="preserve"> </w:t>
      </w:r>
      <w:r w:rsidR="0017706B">
        <w:rPr>
          <w:b/>
          <w:szCs w:val="24"/>
          <w:lang w:eastAsia="lt-LT"/>
        </w:rPr>
        <w:t xml:space="preserve">RAJONO </w:t>
      </w:r>
      <w:r w:rsidR="009C31E3" w:rsidRPr="00C849F5">
        <w:rPr>
          <w:b/>
          <w:szCs w:val="24"/>
          <w:lang w:eastAsia="lt-LT"/>
        </w:rPr>
        <w:t>SAVIVALDYBĖJE TAISYKLIŲ, KELEIVIŲ ĮLAIPINIMO IR IŠLAIPINIMO STOTELĖSE TVARKOS PATVIRTINIMO</w:t>
      </w:r>
      <w:r w:rsidR="009C31E3">
        <w:rPr>
          <w:b/>
          <w:szCs w:val="24"/>
          <w:lang w:eastAsia="lt-LT"/>
        </w:rPr>
        <w:t xml:space="preserve">“ </w:t>
      </w:r>
      <w:r>
        <w:rPr>
          <w:b/>
          <w:szCs w:val="24"/>
          <w:lang w:eastAsia="lt-LT"/>
        </w:rPr>
        <w:t xml:space="preserve">PROJEKTO </w:t>
      </w:r>
    </w:p>
    <w:p w14:paraId="1C111F49" w14:textId="26C3574E" w:rsidR="009719DE" w:rsidRPr="009C31E3" w:rsidRDefault="009719DE" w:rsidP="0017706B">
      <w:pPr>
        <w:jc w:val="both"/>
        <w:rPr>
          <w:b/>
          <w:szCs w:val="24"/>
          <w:lang w:eastAsia="lt-LT"/>
        </w:rPr>
      </w:pPr>
      <w:r>
        <w:rPr>
          <w:b/>
          <w:szCs w:val="24"/>
          <w:lang w:eastAsia="lt-LT"/>
        </w:rPr>
        <w:t>AIŠKINAMASIS RAŠTAS</w:t>
      </w:r>
    </w:p>
    <w:p w14:paraId="57E9E891" w14:textId="77777777" w:rsidR="009719DE" w:rsidRDefault="009719DE" w:rsidP="009719DE">
      <w:pPr>
        <w:ind w:firstLine="720"/>
        <w:jc w:val="both"/>
        <w:rPr>
          <w:b/>
          <w:szCs w:val="24"/>
          <w:lang w:eastAsia="lt-LT"/>
        </w:rPr>
      </w:pPr>
    </w:p>
    <w:p w14:paraId="438BF398" w14:textId="77777777" w:rsidR="009719DE" w:rsidRDefault="009719DE" w:rsidP="009719DE">
      <w:pPr>
        <w:pStyle w:val="Sraopastraipa"/>
        <w:numPr>
          <w:ilvl w:val="0"/>
          <w:numId w:val="3"/>
        </w:numPr>
        <w:tabs>
          <w:tab w:val="left" w:pos="993"/>
        </w:tabs>
        <w:jc w:val="both"/>
        <w:rPr>
          <w:b/>
          <w:szCs w:val="24"/>
          <w:lang w:eastAsia="lt-LT"/>
        </w:rPr>
      </w:pPr>
      <w:r>
        <w:rPr>
          <w:b/>
          <w:szCs w:val="24"/>
          <w:lang w:eastAsia="lt-LT"/>
        </w:rPr>
        <w:t>Sprendimo projekto tikslai ir uždaviniai</w:t>
      </w:r>
    </w:p>
    <w:p w14:paraId="6C9562ED" w14:textId="1024A0CC" w:rsidR="009C31E3" w:rsidRPr="009C31E3" w:rsidRDefault="009C31E3" w:rsidP="009C31E3">
      <w:pPr>
        <w:jc w:val="both"/>
        <w:rPr>
          <w:szCs w:val="24"/>
          <w:lang w:eastAsia="lt-LT"/>
        </w:rPr>
      </w:pPr>
      <w:r>
        <w:rPr>
          <w:szCs w:val="24"/>
          <w:lang w:eastAsia="lt-LT"/>
        </w:rPr>
        <w:t xml:space="preserve">            </w:t>
      </w:r>
      <w:r w:rsidRPr="009C31E3">
        <w:rPr>
          <w:szCs w:val="24"/>
          <w:lang w:eastAsia="lt-LT"/>
        </w:rPr>
        <w:t xml:space="preserve">Įstatymo leidėjui pakeitus Lietuvos Respublikos kelių transporto kodekso (toliau </w:t>
      </w:r>
      <w:r w:rsidR="00DB5FE6" w:rsidRPr="00C849F5">
        <w:rPr>
          <w:szCs w:val="24"/>
          <w:lang w:eastAsia="lt-LT"/>
        </w:rPr>
        <w:t>–</w:t>
      </w:r>
      <w:r w:rsidR="00DB5FE6" w:rsidRPr="00DB5FE6">
        <w:t> </w:t>
      </w:r>
      <w:r w:rsidRPr="009C31E3">
        <w:rPr>
          <w:szCs w:val="24"/>
          <w:lang w:eastAsia="lt-LT"/>
        </w:rPr>
        <w:t xml:space="preserve">Kodeksas) 18 straipsnio nuostatas, numatytos papildomos pareigos savivaldybės atstovaujamajai institucijai (savivaldybės tarybai) 18 straipsnio 1 dalyje nustatyta tvirtinti keleivių ir bagažo vežimo vietinio (miesto ir priemiestinio) susisiekimo maršrutais taisykles, keleivių įlaipinimo ir išlaipinimo stotelėse tvarką. Keleivių ir bagažo vežimo taisyklėse nustatyti ir gyvūnų vežimo tvarką. </w:t>
      </w:r>
    </w:p>
    <w:p w14:paraId="3A012070" w14:textId="50259D37" w:rsidR="009C31E3" w:rsidRPr="009C31E3" w:rsidRDefault="009C31E3" w:rsidP="009C31E3">
      <w:pPr>
        <w:jc w:val="both"/>
        <w:rPr>
          <w:szCs w:val="24"/>
          <w:lang w:eastAsia="lt-LT"/>
        </w:rPr>
      </w:pPr>
      <w:r>
        <w:rPr>
          <w:szCs w:val="24"/>
          <w:lang w:eastAsia="lt-LT"/>
        </w:rPr>
        <w:t xml:space="preserve">           </w:t>
      </w:r>
      <w:r w:rsidRPr="009C31E3">
        <w:rPr>
          <w:szCs w:val="24"/>
          <w:lang w:eastAsia="lt-LT"/>
        </w:rPr>
        <w:t>Įstatymu pakeista Kodekso 17</w:t>
      </w:r>
      <w:r w:rsidRPr="009C31E3">
        <w:rPr>
          <w:szCs w:val="24"/>
          <w:vertAlign w:val="superscript"/>
          <w:lang w:eastAsia="lt-LT"/>
        </w:rPr>
        <w:t>1</w:t>
      </w:r>
      <w:r w:rsidRPr="009C31E3">
        <w:rPr>
          <w:szCs w:val="24"/>
          <w:lang w:eastAsia="lt-LT"/>
        </w:rPr>
        <w:t xml:space="preserve"> straipsnio 2 dalis: užtikrindami viešųjų paslaugų prieinamumą savivaldybių teritorijose, viešųjų paslaugų teikimo vietinio susisiekimo maršrutais poreikį numato savivaldybės vykdomoji institucija arba jos įgaliotas viešojo administravimo subjektas, vadovaudamiesi savivaldybės atstovaujamosios institucijos nustatyta tvarka. </w:t>
      </w:r>
    </w:p>
    <w:p w14:paraId="58462DFF" w14:textId="47CCD3D0" w:rsidR="009C31E3" w:rsidRPr="009C31E3" w:rsidRDefault="009C31E3" w:rsidP="009C31E3">
      <w:pPr>
        <w:jc w:val="both"/>
        <w:rPr>
          <w:szCs w:val="24"/>
          <w:lang w:eastAsia="lt-LT"/>
        </w:rPr>
      </w:pPr>
      <w:r>
        <w:rPr>
          <w:szCs w:val="24"/>
          <w:lang w:eastAsia="lt-LT"/>
        </w:rPr>
        <w:t xml:space="preserve">          </w:t>
      </w:r>
      <w:r w:rsidRPr="009C31E3">
        <w:rPr>
          <w:szCs w:val="24"/>
          <w:lang w:eastAsia="lt-LT"/>
        </w:rPr>
        <w:t xml:space="preserve">Kodekso 18 straipsnio </w:t>
      </w:r>
      <w:r w:rsidR="00764CF3">
        <w:rPr>
          <w:szCs w:val="24"/>
          <w:lang w:eastAsia="lt-LT"/>
        </w:rPr>
        <w:t>3</w:t>
      </w:r>
      <w:r w:rsidRPr="009C31E3">
        <w:rPr>
          <w:szCs w:val="24"/>
          <w:lang w:eastAsia="lt-LT"/>
        </w:rPr>
        <w:t xml:space="preserve"> dalyje taip pat nustatyta, jog savivaldybės vykdomoji institucija arba jos įgaliotas viešojo administravimo subjektas, tvirtindami vietinio susisiekimo maršrutus, atsižvelgia į visuomenės interesus, poreikius ir paslaugų patogumą.</w:t>
      </w:r>
    </w:p>
    <w:p w14:paraId="37426FFC" w14:textId="77777777" w:rsidR="009719DE" w:rsidRDefault="009719DE" w:rsidP="009719DE">
      <w:pPr>
        <w:pStyle w:val="Sraopastraipa"/>
        <w:numPr>
          <w:ilvl w:val="0"/>
          <w:numId w:val="3"/>
        </w:numPr>
        <w:tabs>
          <w:tab w:val="left" w:pos="993"/>
        </w:tabs>
        <w:jc w:val="both"/>
        <w:rPr>
          <w:b/>
          <w:szCs w:val="24"/>
          <w:lang w:eastAsia="lt-LT"/>
        </w:rPr>
      </w:pPr>
      <w:r>
        <w:rPr>
          <w:b/>
          <w:szCs w:val="24"/>
          <w:lang w:eastAsia="lt-LT"/>
        </w:rPr>
        <w:t>Siūlomos teisinio reguliavimo nuostatos ir laukiami rezultatai</w:t>
      </w:r>
    </w:p>
    <w:p w14:paraId="5FE1353D" w14:textId="67FE3B8C" w:rsidR="0017706B" w:rsidRPr="00E33728" w:rsidRDefault="001E40F9" w:rsidP="0017706B">
      <w:pPr>
        <w:tabs>
          <w:tab w:val="left" w:pos="993"/>
        </w:tabs>
        <w:jc w:val="both"/>
        <w:rPr>
          <w:b/>
          <w:color w:val="FF0000"/>
          <w:szCs w:val="24"/>
          <w:lang w:eastAsia="lt-LT"/>
        </w:rPr>
      </w:pPr>
      <w:r>
        <w:rPr>
          <w:szCs w:val="24"/>
          <w:lang w:eastAsia="lt-LT"/>
        </w:rPr>
        <w:t xml:space="preserve">            </w:t>
      </w:r>
      <w:r w:rsidR="0017706B" w:rsidRPr="009C31E3">
        <w:rPr>
          <w:szCs w:val="24"/>
          <w:shd w:val="clear" w:color="auto" w:fill="FFFFFF"/>
          <w:lang w:eastAsia="lt-LT"/>
        </w:rPr>
        <w:t xml:space="preserve">Pasikeitus Lietuvos Respublikos kelių transporto kodekso nuostatoms, reikalinga patvirtinti </w:t>
      </w:r>
      <w:r w:rsidR="0017706B" w:rsidRPr="009C31E3">
        <w:rPr>
          <w:szCs w:val="24"/>
          <w:lang w:eastAsia="lt-LT"/>
        </w:rPr>
        <w:t>keleivių ir bagažo vežimo vietinio (miesto ir priemiestinio) susisiekimo maršrutais taisykles, keleivių įlaipinimo ir išlaipinimo stotelėse tvarką</w:t>
      </w:r>
      <w:r w:rsidR="000A7380">
        <w:rPr>
          <w:szCs w:val="24"/>
          <w:lang w:eastAsia="lt-LT"/>
        </w:rPr>
        <w:t>.</w:t>
      </w:r>
    </w:p>
    <w:p w14:paraId="0ACEF449" w14:textId="5DC44810" w:rsidR="009719DE" w:rsidRDefault="009719DE" w:rsidP="001E40F9">
      <w:pPr>
        <w:tabs>
          <w:tab w:val="num" w:pos="0"/>
          <w:tab w:val="left" w:pos="567"/>
        </w:tabs>
        <w:jc w:val="both"/>
        <w:rPr>
          <w:szCs w:val="24"/>
          <w:lang w:eastAsia="lt-LT"/>
        </w:rPr>
      </w:pPr>
    </w:p>
    <w:p w14:paraId="407E50E9" w14:textId="77777777" w:rsidR="009719DE" w:rsidRDefault="009719DE" w:rsidP="009719DE">
      <w:pPr>
        <w:pStyle w:val="Sraopastraipa"/>
        <w:numPr>
          <w:ilvl w:val="0"/>
          <w:numId w:val="3"/>
        </w:numPr>
        <w:tabs>
          <w:tab w:val="left" w:pos="993"/>
        </w:tabs>
        <w:jc w:val="both"/>
        <w:rPr>
          <w:b/>
          <w:szCs w:val="24"/>
          <w:lang w:eastAsia="lt-LT"/>
        </w:rPr>
      </w:pPr>
      <w:r>
        <w:rPr>
          <w:b/>
          <w:szCs w:val="24"/>
          <w:lang w:eastAsia="lt-LT"/>
        </w:rPr>
        <w:t xml:space="preserve">Lėšų poreikis ir šaltiniai </w:t>
      </w:r>
    </w:p>
    <w:p w14:paraId="48F2E3EB" w14:textId="77777777" w:rsidR="009719DE" w:rsidRPr="00DF5627" w:rsidRDefault="00DF5627" w:rsidP="00DF5627">
      <w:pPr>
        <w:tabs>
          <w:tab w:val="left" w:pos="993"/>
        </w:tabs>
        <w:ind w:left="720"/>
        <w:jc w:val="both"/>
        <w:rPr>
          <w:rFonts w:eastAsia="Calibri"/>
          <w:szCs w:val="24"/>
        </w:rPr>
      </w:pPr>
      <w:r>
        <w:rPr>
          <w:szCs w:val="24"/>
        </w:rPr>
        <w:t xml:space="preserve"> Nėra.</w:t>
      </w:r>
    </w:p>
    <w:p w14:paraId="291E9014" w14:textId="77777777" w:rsidR="009719DE" w:rsidRDefault="009719DE" w:rsidP="009719DE">
      <w:pPr>
        <w:pStyle w:val="Sraopastraipa"/>
        <w:numPr>
          <w:ilvl w:val="0"/>
          <w:numId w:val="3"/>
        </w:numPr>
        <w:tabs>
          <w:tab w:val="left" w:pos="993"/>
        </w:tabs>
        <w:ind w:left="0" w:firstLine="709"/>
        <w:jc w:val="both"/>
        <w:rPr>
          <w:b/>
          <w:szCs w:val="24"/>
          <w:lang w:eastAsia="lt-LT"/>
        </w:rPr>
      </w:pPr>
      <w:r>
        <w:rPr>
          <w:b/>
          <w:szCs w:val="24"/>
          <w:lang w:eastAsia="lt-LT"/>
        </w:rPr>
        <w:t>Numatomo teisinio reguliavimo poveikio vertinimo rezultatai, galimos neigiamos priimto sprendimo pasekmės ir kokių priemonių reikėtų imtis, kad tokių pasekmių būtų išvengta</w:t>
      </w:r>
    </w:p>
    <w:p w14:paraId="148A23B6" w14:textId="77777777" w:rsidR="009719DE" w:rsidRDefault="009719DE" w:rsidP="009719DE">
      <w:pPr>
        <w:ind w:left="720"/>
        <w:jc w:val="both"/>
        <w:rPr>
          <w:szCs w:val="24"/>
          <w:lang w:eastAsia="lt-LT"/>
        </w:rPr>
      </w:pPr>
      <w:r>
        <w:rPr>
          <w:szCs w:val="24"/>
          <w:lang w:eastAsia="lt-LT"/>
        </w:rPr>
        <w:t xml:space="preserve">Nevertinamas. Neigiamų pasekmių nenumatoma.      </w:t>
      </w:r>
    </w:p>
    <w:p w14:paraId="1288CBCC" w14:textId="77777777" w:rsidR="009719DE" w:rsidRDefault="009719DE" w:rsidP="009719DE">
      <w:pPr>
        <w:pStyle w:val="Sraopastraipa"/>
        <w:numPr>
          <w:ilvl w:val="0"/>
          <w:numId w:val="3"/>
        </w:numPr>
        <w:tabs>
          <w:tab w:val="left" w:pos="993"/>
        </w:tabs>
        <w:ind w:left="0" w:firstLine="709"/>
        <w:jc w:val="both"/>
        <w:rPr>
          <w:b/>
          <w:szCs w:val="24"/>
          <w:lang w:eastAsia="lt-LT"/>
        </w:rPr>
      </w:pPr>
      <w:r>
        <w:rPr>
          <w:b/>
          <w:szCs w:val="24"/>
          <w:lang w:eastAsia="lt-LT"/>
        </w:rPr>
        <w:t>Kokius teisės aktus būtina priimti, kokius galiojančius teisės aktus reikia pakeisti ar pripažinti netekusiais galios – kas ir kada juos turėtų priimti</w:t>
      </w:r>
    </w:p>
    <w:p w14:paraId="24FEF9F3" w14:textId="77777777" w:rsidR="009719DE" w:rsidRDefault="009719DE" w:rsidP="009719DE">
      <w:pPr>
        <w:ind w:firstLine="709"/>
        <w:jc w:val="both"/>
        <w:rPr>
          <w:i/>
          <w:color w:val="FF0000"/>
          <w:szCs w:val="24"/>
          <w:lang w:eastAsia="lt-LT"/>
        </w:rPr>
      </w:pPr>
      <w:r>
        <w:rPr>
          <w:szCs w:val="24"/>
          <w:lang w:eastAsia="lt-LT"/>
        </w:rPr>
        <w:t xml:space="preserve">Nėra.  </w:t>
      </w:r>
    </w:p>
    <w:p w14:paraId="64C79287" w14:textId="77777777" w:rsidR="009719DE" w:rsidRDefault="009719DE" w:rsidP="009719DE">
      <w:pPr>
        <w:pStyle w:val="Sraopastraipa"/>
        <w:numPr>
          <w:ilvl w:val="0"/>
          <w:numId w:val="3"/>
        </w:numPr>
        <w:jc w:val="both"/>
        <w:rPr>
          <w:szCs w:val="24"/>
          <w:lang w:eastAsia="lt-LT"/>
        </w:rPr>
      </w:pPr>
      <w:r>
        <w:rPr>
          <w:b/>
          <w:szCs w:val="24"/>
          <w:lang w:eastAsia="lt-LT"/>
        </w:rPr>
        <w:t>Sprendimo įgyvendinimo terminai – kas, ką ir kada turėtų atlikti</w:t>
      </w:r>
      <w:r>
        <w:rPr>
          <w:szCs w:val="24"/>
          <w:lang w:eastAsia="lt-LT"/>
        </w:rPr>
        <w:t xml:space="preserve"> </w:t>
      </w:r>
    </w:p>
    <w:p w14:paraId="574D282C" w14:textId="5C0C196B" w:rsidR="009719DE" w:rsidRDefault="00DF5627" w:rsidP="009719DE">
      <w:pPr>
        <w:ind w:firstLine="709"/>
        <w:jc w:val="both"/>
        <w:rPr>
          <w:color w:val="C00000"/>
          <w:szCs w:val="24"/>
          <w:lang w:eastAsia="lt-LT"/>
        </w:rPr>
      </w:pPr>
      <w:r>
        <w:rPr>
          <w:szCs w:val="24"/>
          <w:lang w:eastAsia="lt-LT"/>
        </w:rPr>
        <w:t>Bendrasis ir ūkio skyrius</w:t>
      </w:r>
      <w:r w:rsidR="003D58E1">
        <w:rPr>
          <w:szCs w:val="24"/>
          <w:lang w:eastAsia="lt-LT"/>
        </w:rPr>
        <w:t xml:space="preserve"> atsakingas už šių taisyklių laikym</w:t>
      </w:r>
      <w:r w:rsidR="00E653DD">
        <w:rPr>
          <w:szCs w:val="24"/>
          <w:lang w:eastAsia="lt-LT"/>
        </w:rPr>
        <w:t>ą</w:t>
      </w:r>
      <w:r w:rsidR="003D58E1">
        <w:rPr>
          <w:szCs w:val="24"/>
          <w:lang w:eastAsia="lt-LT"/>
        </w:rPr>
        <w:t>s</w:t>
      </w:r>
      <w:r w:rsidR="00E653DD">
        <w:rPr>
          <w:szCs w:val="24"/>
          <w:lang w:eastAsia="lt-LT"/>
        </w:rPr>
        <w:t>i.</w:t>
      </w:r>
      <w:r>
        <w:rPr>
          <w:szCs w:val="24"/>
          <w:lang w:eastAsia="lt-LT"/>
        </w:rPr>
        <w:t xml:space="preserve"> </w:t>
      </w:r>
    </w:p>
    <w:p w14:paraId="460B05BD" w14:textId="77777777" w:rsidR="009719DE" w:rsidRDefault="009719DE" w:rsidP="009719DE">
      <w:pPr>
        <w:pStyle w:val="Sraopastraipa"/>
        <w:numPr>
          <w:ilvl w:val="0"/>
          <w:numId w:val="3"/>
        </w:numPr>
        <w:jc w:val="both"/>
        <w:rPr>
          <w:b/>
          <w:szCs w:val="24"/>
          <w:lang w:eastAsia="lt-LT"/>
        </w:rPr>
      </w:pPr>
      <w:r>
        <w:rPr>
          <w:b/>
          <w:szCs w:val="24"/>
          <w:lang w:eastAsia="lt-LT"/>
        </w:rPr>
        <w:t>Sprendimo projekto rengimo metu gauti specialistų vertinimai ir išvados</w:t>
      </w:r>
    </w:p>
    <w:p w14:paraId="2FE7F0C3" w14:textId="045698F2" w:rsidR="009719DE" w:rsidRDefault="001F0065" w:rsidP="009719DE">
      <w:pPr>
        <w:pStyle w:val="Sraopastraipa"/>
        <w:ind w:left="709"/>
        <w:jc w:val="both"/>
        <w:rPr>
          <w:szCs w:val="24"/>
          <w:lang w:eastAsia="lt-LT"/>
        </w:rPr>
      </w:pPr>
      <w:r>
        <w:rPr>
          <w:szCs w:val="24"/>
          <w:lang w:eastAsia="lt-LT"/>
        </w:rPr>
        <w:t>Nėra</w:t>
      </w:r>
    </w:p>
    <w:p w14:paraId="700C3F28" w14:textId="77777777" w:rsidR="009719DE" w:rsidRDefault="009719DE" w:rsidP="009719DE">
      <w:pPr>
        <w:pStyle w:val="Sraopastraipa"/>
        <w:numPr>
          <w:ilvl w:val="0"/>
          <w:numId w:val="3"/>
        </w:numPr>
        <w:rPr>
          <w:b/>
          <w:szCs w:val="24"/>
          <w:lang w:eastAsia="lt-LT"/>
        </w:rPr>
      </w:pPr>
      <w:r>
        <w:rPr>
          <w:b/>
          <w:szCs w:val="24"/>
          <w:lang w:eastAsia="lt-LT"/>
        </w:rPr>
        <w:t>Kiti reikalingi pagrindimai, skaičiavimai ir paaiškinimai</w:t>
      </w:r>
    </w:p>
    <w:p w14:paraId="20DFC4F7" w14:textId="5777CA6F" w:rsidR="009719DE" w:rsidRDefault="001F0065" w:rsidP="009719DE">
      <w:pPr>
        <w:pStyle w:val="Sraopastraipa"/>
        <w:ind w:left="709"/>
        <w:rPr>
          <w:szCs w:val="24"/>
          <w:lang w:eastAsia="lt-LT"/>
        </w:rPr>
      </w:pPr>
      <w:r>
        <w:rPr>
          <w:szCs w:val="24"/>
          <w:lang w:eastAsia="lt-LT"/>
        </w:rPr>
        <w:t>Pridedama Teisės aktų projektų antikorupcinio vertinimo pažyma</w:t>
      </w:r>
    </w:p>
    <w:p w14:paraId="4393ECB4" w14:textId="77777777" w:rsidR="009719DE" w:rsidRDefault="009719DE" w:rsidP="009719DE">
      <w:pPr>
        <w:ind w:firstLine="720"/>
        <w:rPr>
          <w:szCs w:val="24"/>
          <w:lang w:eastAsia="lt-LT"/>
        </w:rPr>
      </w:pPr>
      <w:r>
        <w:rPr>
          <w:b/>
          <w:szCs w:val="24"/>
          <w:lang w:eastAsia="lt-LT"/>
        </w:rPr>
        <w:t>9. Sprendimo projekto iniciatoriai ir rengėjai, pranešėjas</w:t>
      </w:r>
      <w:r>
        <w:rPr>
          <w:szCs w:val="24"/>
          <w:lang w:eastAsia="lt-LT"/>
        </w:rPr>
        <w:t xml:space="preserve">             </w:t>
      </w:r>
    </w:p>
    <w:p w14:paraId="1CEC9F57" w14:textId="1F3F5742" w:rsidR="009719DE" w:rsidRDefault="009719DE" w:rsidP="009719DE">
      <w:pPr>
        <w:spacing w:line="360" w:lineRule="auto"/>
        <w:ind w:firstLine="709"/>
        <w:jc w:val="both"/>
        <w:rPr>
          <w:szCs w:val="24"/>
        </w:rPr>
      </w:pPr>
      <w:r>
        <w:rPr>
          <w:szCs w:val="24"/>
        </w:rPr>
        <w:t>Iniciatorius – Bendrasis ir ūkio skyrius</w:t>
      </w:r>
      <w:r w:rsidR="003D58E1">
        <w:rPr>
          <w:szCs w:val="24"/>
        </w:rPr>
        <w:t>.</w:t>
      </w:r>
    </w:p>
    <w:p w14:paraId="3CA9A04D" w14:textId="0DA7685C" w:rsidR="009719DE" w:rsidRDefault="009719DE" w:rsidP="009719DE">
      <w:pPr>
        <w:spacing w:line="360" w:lineRule="auto"/>
        <w:ind w:firstLine="709"/>
        <w:jc w:val="both"/>
        <w:rPr>
          <w:szCs w:val="24"/>
        </w:rPr>
      </w:pPr>
      <w:r>
        <w:rPr>
          <w:szCs w:val="24"/>
        </w:rPr>
        <w:t>Rengėjas –  Bendrojo ir ūkio skyriaus v</w:t>
      </w:r>
      <w:r w:rsidR="0017706B">
        <w:rPr>
          <w:szCs w:val="24"/>
        </w:rPr>
        <w:t>edėjo pavaduotojas</w:t>
      </w:r>
      <w:r>
        <w:rPr>
          <w:szCs w:val="24"/>
        </w:rPr>
        <w:t xml:space="preserve"> Algirdas Žalkauskas.</w:t>
      </w:r>
    </w:p>
    <w:p w14:paraId="689F1206" w14:textId="12688B68" w:rsidR="006E67C5" w:rsidRPr="00E33728" w:rsidRDefault="009719DE" w:rsidP="0068628A">
      <w:pPr>
        <w:spacing w:line="360" w:lineRule="auto"/>
        <w:ind w:firstLine="709"/>
        <w:jc w:val="both"/>
        <w:rPr>
          <w:szCs w:val="24"/>
        </w:rPr>
      </w:pPr>
      <w:r>
        <w:rPr>
          <w:szCs w:val="24"/>
        </w:rPr>
        <w:t>Pranešėjas – Bendrojo ir ūkio skyriaus vedėjas Ramūnas Blaza</w:t>
      </w:r>
      <w:r w:rsidR="006D5DB3">
        <w:rPr>
          <w:szCs w:val="24"/>
        </w:rPr>
        <w:t>r</w:t>
      </w:r>
      <w:r w:rsidR="0068628A">
        <w:rPr>
          <w:szCs w:val="24"/>
        </w:rPr>
        <w:t>ėnas</w:t>
      </w:r>
      <w:r w:rsidR="006E67C5">
        <w:rPr>
          <w:szCs w:val="24"/>
        </w:rPr>
        <w:t xml:space="preserve">                        </w:t>
      </w:r>
    </w:p>
    <w:sectPr w:rsidR="006E67C5" w:rsidRPr="00E33728" w:rsidSect="001132E3">
      <w:headerReference w:type="even" r:id="rId10"/>
      <w:headerReference w:type="default" r:id="rId11"/>
      <w:footerReference w:type="even" r:id="rId12"/>
      <w:footerReference w:type="default" r:id="rId13"/>
      <w:headerReference w:type="first" r:id="rId14"/>
      <w:footerReference w:type="first" r:id="rId15"/>
      <w:pgSz w:w="11907" w:h="16840" w:code="9"/>
      <w:pgMar w:top="1134" w:right="567" w:bottom="1134" w:left="1701" w:header="709" w:footer="709"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A2DD0" w14:textId="77777777" w:rsidR="001132E3" w:rsidRDefault="001132E3">
      <w:r>
        <w:separator/>
      </w:r>
    </w:p>
  </w:endnote>
  <w:endnote w:type="continuationSeparator" w:id="0">
    <w:p w14:paraId="580B4D0E" w14:textId="77777777" w:rsidR="001132E3" w:rsidRDefault="00113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8ED9F" w14:textId="77777777" w:rsidR="006D5DB3" w:rsidRDefault="006D5DB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2A915" w14:textId="77777777" w:rsidR="006D5DB3" w:rsidRDefault="006D5DB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FF100" w14:textId="77777777" w:rsidR="006D5DB3" w:rsidRDefault="006D5D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A6F75" w14:textId="77777777" w:rsidR="001132E3" w:rsidRDefault="001132E3">
      <w:r>
        <w:separator/>
      </w:r>
    </w:p>
  </w:footnote>
  <w:footnote w:type="continuationSeparator" w:id="0">
    <w:p w14:paraId="7FB7234A" w14:textId="77777777" w:rsidR="001132E3" w:rsidRDefault="00113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9A76" w14:textId="77777777" w:rsidR="00AE5B0D" w:rsidRDefault="00AE5B0D">
    <w:pPr>
      <w:framePr w:wrap="auto" w:vAnchor="text" w:hAnchor="margin" w:xAlign="center" w:y="1"/>
      <w:tabs>
        <w:tab w:val="center" w:pos="4153"/>
        <w:tab w:val="right" w:pos="8306"/>
      </w:tabs>
    </w:pPr>
    <w:r>
      <w:fldChar w:fldCharType="begin"/>
    </w:r>
    <w:r>
      <w:instrText xml:space="preserve">PAGE  </w:instrText>
    </w:r>
    <w:r>
      <w:fldChar w:fldCharType="end"/>
    </w:r>
  </w:p>
  <w:p w14:paraId="41FE8280" w14:textId="77777777" w:rsidR="00AE5B0D" w:rsidRDefault="00AE5B0D">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08A9D" w14:textId="77777777" w:rsidR="00AE5B0D" w:rsidRDefault="00AE5B0D">
    <w:pPr>
      <w:pStyle w:val="Antrats"/>
      <w:jc w:val="center"/>
    </w:pPr>
  </w:p>
  <w:p w14:paraId="66329E39" w14:textId="77777777" w:rsidR="00AE5B0D" w:rsidRDefault="00AE5B0D">
    <w:pPr>
      <w:tabs>
        <w:tab w:val="center" w:pos="4153"/>
        <w:tab w:val="right"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B6B07" w14:textId="77777777" w:rsidR="006D5DB3" w:rsidRDefault="006D5DB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30BE2"/>
    <w:multiLevelType w:val="hybridMultilevel"/>
    <w:tmpl w:val="CABC1134"/>
    <w:lvl w:ilvl="0" w:tplc="4258B7E8">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4ACD68E7"/>
    <w:multiLevelType w:val="hybridMultilevel"/>
    <w:tmpl w:val="521C6F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7FFB13A4"/>
    <w:multiLevelType w:val="hybridMultilevel"/>
    <w:tmpl w:val="35B85BFE"/>
    <w:lvl w:ilvl="0" w:tplc="BD1C8E0A">
      <w:start w:val="1"/>
      <w:numFmt w:val="decimal"/>
      <w:lvlText w:val="%1."/>
      <w:lvlJc w:val="left"/>
      <w:pPr>
        <w:ind w:left="1080" w:hanging="360"/>
      </w:pPr>
      <w:rPr>
        <w:rFonts w:eastAsia="Calibri"/>
        <w:b/>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767385088">
    <w:abstractNumId w:val="1"/>
  </w:num>
  <w:num w:numId="2" w16cid:durableId="1734310882">
    <w:abstractNumId w:val="0"/>
  </w:num>
  <w:num w:numId="3" w16cid:durableId="3397394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0DF1"/>
    <w:rsid w:val="000029A0"/>
    <w:rsid w:val="00006E13"/>
    <w:rsid w:val="0000749A"/>
    <w:rsid w:val="00007CE6"/>
    <w:rsid w:val="000120C4"/>
    <w:rsid w:val="00013707"/>
    <w:rsid w:val="00014BA8"/>
    <w:rsid w:val="00014C08"/>
    <w:rsid w:val="0002236C"/>
    <w:rsid w:val="00023AF8"/>
    <w:rsid w:val="000255EB"/>
    <w:rsid w:val="000266C4"/>
    <w:rsid w:val="00031A75"/>
    <w:rsid w:val="00042088"/>
    <w:rsid w:val="00042846"/>
    <w:rsid w:val="00047F73"/>
    <w:rsid w:val="000526A7"/>
    <w:rsid w:val="00054ABE"/>
    <w:rsid w:val="00060600"/>
    <w:rsid w:val="00061807"/>
    <w:rsid w:val="00066E87"/>
    <w:rsid w:val="00070BAF"/>
    <w:rsid w:val="0008128A"/>
    <w:rsid w:val="0008476D"/>
    <w:rsid w:val="00093546"/>
    <w:rsid w:val="00097408"/>
    <w:rsid w:val="000A09B0"/>
    <w:rsid w:val="000A1C0E"/>
    <w:rsid w:val="000A2DB6"/>
    <w:rsid w:val="000A4DF0"/>
    <w:rsid w:val="000A66FE"/>
    <w:rsid w:val="000A7380"/>
    <w:rsid w:val="000B08AD"/>
    <w:rsid w:val="000B5BCB"/>
    <w:rsid w:val="000C314A"/>
    <w:rsid w:val="000C3BF2"/>
    <w:rsid w:val="000C4068"/>
    <w:rsid w:val="000D08C4"/>
    <w:rsid w:val="000D75D1"/>
    <w:rsid w:val="000E2FB6"/>
    <w:rsid w:val="000E623F"/>
    <w:rsid w:val="000F1562"/>
    <w:rsid w:val="000F164C"/>
    <w:rsid w:val="000F22F7"/>
    <w:rsid w:val="000F2DF5"/>
    <w:rsid w:val="000F566E"/>
    <w:rsid w:val="001007B4"/>
    <w:rsid w:val="001029FB"/>
    <w:rsid w:val="00103293"/>
    <w:rsid w:val="001132E3"/>
    <w:rsid w:val="00114FB2"/>
    <w:rsid w:val="0011579B"/>
    <w:rsid w:val="0012212D"/>
    <w:rsid w:val="001240B7"/>
    <w:rsid w:val="00124B52"/>
    <w:rsid w:val="00127ED7"/>
    <w:rsid w:val="00131DC3"/>
    <w:rsid w:val="00132D8F"/>
    <w:rsid w:val="00132DF6"/>
    <w:rsid w:val="00140B6F"/>
    <w:rsid w:val="00142AD4"/>
    <w:rsid w:val="0014387E"/>
    <w:rsid w:val="00143BDC"/>
    <w:rsid w:val="00143C7C"/>
    <w:rsid w:val="00144EC0"/>
    <w:rsid w:val="001461EF"/>
    <w:rsid w:val="00146AA7"/>
    <w:rsid w:val="001529CE"/>
    <w:rsid w:val="00156128"/>
    <w:rsid w:val="0015657D"/>
    <w:rsid w:val="0015683B"/>
    <w:rsid w:val="001611C7"/>
    <w:rsid w:val="001664EC"/>
    <w:rsid w:val="00174C8A"/>
    <w:rsid w:val="00174EFD"/>
    <w:rsid w:val="0017706B"/>
    <w:rsid w:val="00181AB0"/>
    <w:rsid w:val="0018340F"/>
    <w:rsid w:val="0019023D"/>
    <w:rsid w:val="001908F2"/>
    <w:rsid w:val="0019221B"/>
    <w:rsid w:val="00194986"/>
    <w:rsid w:val="001A0DB4"/>
    <w:rsid w:val="001A2FFD"/>
    <w:rsid w:val="001A4E60"/>
    <w:rsid w:val="001A663E"/>
    <w:rsid w:val="001A7417"/>
    <w:rsid w:val="001B0CC0"/>
    <w:rsid w:val="001B17D4"/>
    <w:rsid w:val="001B5896"/>
    <w:rsid w:val="001B7055"/>
    <w:rsid w:val="001C301F"/>
    <w:rsid w:val="001C4386"/>
    <w:rsid w:val="001D4A2E"/>
    <w:rsid w:val="001D65FC"/>
    <w:rsid w:val="001D70B6"/>
    <w:rsid w:val="001E219B"/>
    <w:rsid w:val="001E40F9"/>
    <w:rsid w:val="001E4C36"/>
    <w:rsid w:val="001F0065"/>
    <w:rsid w:val="001F0761"/>
    <w:rsid w:val="0020106B"/>
    <w:rsid w:val="00203012"/>
    <w:rsid w:val="002048BF"/>
    <w:rsid w:val="002131E3"/>
    <w:rsid w:val="002149EC"/>
    <w:rsid w:val="002159FA"/>
    <w:rsid w:val="002161DF"/>
    <w:rsid w:val="002217E5"/>
    <w:rsid w:val="00224FF4"/>
    <w:rsid w:val="0022651A"/>
    <w:rsid w:val="002273B3"/>
    <w:rsid w:val="002456BE"/>
    <w:rsid w:val="0025082F"/>
    <w:rsid w:val="00250FC4"/>
    <w:rsid w:val="002554AF"/>
    <w:rsid w:val="00257FDF"/>
    <w:rsid w:val="0026078E"/>
    <w:rsid w:val="00260CBB"/>
    <w:rsid w:val="00263F48"/>
    <w:rsid w:val="00266B7B"/>
    <w:rsid w:val="00272E91"/>
    <w:rsid w:val="00276671"/>
    <w:rsid w:val="00276DD2"/>
    <w:rsid w:val="00280B87"/>
    <w:rsid w:val="00281027"/>
    <w:rsid w:val="00281467"/>
    <w:rsid w:val="00286652"/>
    <w:rsid w:val="002924C6"/>
    <w:rsid w:val="00294D0F"/>
    <w:rsid w:val="00296BBE"/>
    <w:rsid w:val="002A6A9E"/>
    <w:rsid w:val="002A7657"/>
    <w:rsid w:val="002B13C1"/>
    <w:rsid w:val="002B154A"/>
    <w:rsid w:val="002B2960"/>
    <w:rsid w:val="002B2F9C"/>
    <w:rsid w:val="002B3C55"/>
    <w:rsid w:val="002C29A2"/>
    <w:rsid w:val="002C59FA"/>
    <w:rsid w:val="002C5EAA"/>
    <w:rsid w:val="002D171A"/>
    <w:rsid w:val="002D3B61"/>
    <w:rsid w:val="002D6C95"/>
    <w:rsid w:val="002F030E"/>
    <w:rsid w:val="002F1767"/>
    <w:rsid w:val="002F35B5"/>
    <w:rsid w:val="002F42D0"/>
    <w:rsid w:val="002F58AD"/>
    <w:rsid w:val="002F5FDF"/>
    <w:rsid w:val="002F6C00"/>
    <w:rsid w:val="002F7530"/>
    <w:rsid w:val="00300F59"/>
    <w:rsid w:val="00310DFE"/>
    <w:rsid w:val="003120C3"/>
    <w:rsid w:val="003169B5"/>
    <w:rsid w:val="00316FFD"/>
    <w:rsid w:val="003206E0"/>
    <w:rsid w:val="00330646"/>
    <w:rsid w:val="0033280F"/>
    <w:rsid w:val="00333A42"/>
    <w:rsid w:val="00342EA8"/>
    <w:rsid w:val="00350006"/>
    <w:rsid w:val="003631C5"/>
    <w:rsid w:val="00363DE8"/>
    <w:rsid w:val="003711B0"/>
    <w:rsid w:val="00373E85"/>
    <w:rsid w:val="00375EBA"/>
    <w:rsid w:val="0038369A"/>
    <w:rsid w:val="00384150"/>
    <w:rsid w:val="003950A8"/>
    <w:rsid w:val="00396489"/>
    <w:rsid w:val="0039674F"/>
    <w:rsid w:val="003979AC"/>
    <w:rsid w:val="003A1BA5"/>
    <w:rsid w:val="003B3D07"/>
    <w:rsid w:val="003B55CF"/>
    <w:rsid w:val="003D0DF5"/>
    <w:rsid w:val="003D18B5"/>
    <w:rsid w:val="003D24A7"/>
    <w:rsid w:val="003D57F7"/>
    <w:rsid w:val="003D58E1"/>
    <w:rsid w:val="003E1A1A"/>
    <w:rsid w:val="003E24D9"/>
    <w:rsid w:val="003F0BF9"/>
    <w:rsid w:val="003F32C8"/>
    <w:rsid w:val="003F4DFD"/>
    <w:rsid w:val="003F6FE7"/>
    <w:rsid w:val="00403EAD"/>
    <w:rsid w:val="00406983"/>
    <w:rsid w:val="00412766"/>
    <w:rsid w:val="00416CBB"/>
    <w:rsid w:val="0042535E"/>
    <w:rsid w:val="004253DB"/>
    <w:rsid w:val="00426618"/>
    <w:rsid w:val="00426CE7"/>
    <w:rsid w:val="0043745D"/>
    <w:rsid w:val="00437AD5"/>
    <w:rsid w:val="00437BC1"/>
    <w:rsid w:val="00441AE4"/>
    <w:rsid w:val="0044346B"/>
    <w:rsid w:val="004440ED"/>
    <w:rsid w:val="00444370"/>
    <w:rsid w:val="00445815"/>
    <w:rsid w:val="00445FFB"/>
    <w:rsid w:val="00457DB7"/>
    <w:rsid w:val="0046184F"/>
    <w:rsid w:val="0046186B"/>
    <w:rsid w:val="0046722D"/>
    <w:rsid w:val="00470482"/>
    <w:rsid w:val="00477F55"/>
    <w:rsid w:val="00487057"/>
    <w:rsid w:val="00490927"/>
    <w:rsid w:val="00490F41"/>
    <w:rsid w:val="00493C05"/>
    <w:rsid w:val="00496211"/>
    <w:rsid w:val="004A0818"/>
    <w:rsid w:val="004A2D0A"/>
    <w:rsid w:val="004A3001"/>
    <w:rsid w:val="004A7E9E"/>
    <w:rsid w:val="004B2208"/>
    <w:rsid w:val="004B721E"/>
    <w:rsid w:val="004C16B3"/>
    <w:rsid w:val="004C54BA"/>
    <w:rsid w:val="004D7A94"/>
    <w:rsid w:val="004E0163"/>
    <w:rsid w:val="004E02B4"/>
    <w:rsid w:val="004E09E4"/>
    <w:rsid w:val="004F54F8"/>
    <w:rsid w:val="004F58BA"/>
    <w:rsid w:val="004F77A4"/>
    <w:rsid w:val="0050305F"/>
    <w:rsid w:val="00503D1C"/>
    <w:rsid w:val="00504F54"/>
    <w:rsid w:val="00510D50"/>
    <w:rsid w:val="00513D9B"/>
    <w:rsid w:val="00517FAD"/>
    <w:rsid w:val="005217A4"/>
    <w:rsid w:val="00523E6A"/>
    <w:rsid w:val="00524A9A"/>
    <w:rsid w:val="00532DEC"/>
    <w:rsid w:val="00533A2B"/>
    <w:rsid w:val="00542F02"/>
    <w:rsid w:val="00544114"/>
    <w:rsid w:val="005447F4"/>
    <w:rsid w:val="0054523B"/>
    <w:rsid w:val="0054553B"/>
    <w:rsid w:val="00546B49"/>
    <w:rsid w:val="00550984"/>
    <w:rsid w:val="00552019"/>
    <w:rsid w:val="00554C5E"/>
    <w:rsid w:val="00555C35"/>
    <w:rsid w:val="00557DFF"/>
    <w:rsid w:val="00562CA9"/>
    <w:rsid w:val="005647B2"/>
    <w:rsid w:val="00573D43"/>
    <w:rsid w:val="00574C3E"/>
    <w:rsid w:val="0057691F"/>
    <w:rsid w:val="005863E9"/>
    <w:rsid w:val="005871CE"/>
    <w:rsid w:val="00592066"/>
    <w:rsid w:val="005959F4"/>
    <w:rsid w:val="005A3500"/>
    <w:rsid w:val="005A5D41"/>
    <w:rsid w:val="005B094C"/>
    <w:rsid w:val="005B0C83"/>
    <w:rsid w:val="005B708B"/>
    <w:rsid w:val="005C5393"/>
    <w:rsid w:val="005D2108"/>
    <w:rsid w:val="005D46DC"/>
    <w:rsid w:val="005E3370"/>
    <w:rsid w:val="005E5723"/>
    <w:rsid w:val="005E6C44"/>
    <w:rsid w:val="005F5FE1"/>
    <w:rsid w:val="00605703"/>
    <w:rsid w:val="006125DA"/>
    <w:rsid w:val="00621042"/>
    <w:rsid w:val="0062223F"/>
    <w:rsid w:val="006236DF"/>
    <w:rsid w:val="00625A4A"/>
    <w:rsid w:val="006333AD"/>
    <w:rsid w:val="00641587"/>
    <w:rsid w:val="0064655E"/>
    <w:rsid w:val="006466F6"/>
    <w:rsid w:val="00646A8F"/>
    <w:rsid w:val="0064785B"/>
    <w:rsid w:val="006502A4"/>
    <w:rsid w:val="006513CB"/>
    <w:rsid w:val="00656E7C"/>
    <w:rsid w:val="00662C80"/>
    <w:rsid w:val="00663486"/>
    <w:rsid w:val="00663656"/>
    <w:rsid w:val="00663F48"/>
    <w:rsid w:val="00664853"/>
    <w:rsid w:val="00666720"/>
    <w:rsid w:val="0067193F"/>
    <w:rsid w:val="00671DE0"/>
    <w:rsid w:val="0067691D"/>
    <w:rsid w:val="006773FC"/>
    <w:rsid w:val="00677855"/>
    <w:rsid w:val="00680C61"/>
    <w:rsid w:val="00681A65"/>
    <w:rsid w:val="0068628A"/>
    <w:rsid w:val="00686ADA"/>
    <w:rsid w:val="0069637D"/>
    <w:rsid w:val="006A00CE"/>
    <w:rsid w:val="006A6189"/>
    <w:rsid w:val="006B198C"/>
    <w:rsid w:val="006B5C81"/>
    <w:rsid w:val="006C047F"/>
    <w:rsid w:val="006C1344"/>
    <w:rsid w:val="006C2986"/>
    <w:rsid w:val="006D171F"/>
    <w:rsid w:val="006D3E29"/>
    <w:rsid w:val="006D4001"/>
    <w:rsid w:val="006D5DB3"/>
    <w:rsid w:val="006D66FC"/>
    <w:rsid w:val="006E1056"/>
    <w:rsid w:val="006E2985"/>
    <w:rsid w:val="006E3807"/>
    <w:rsid w:val="006E486F"/>
    <w:rsid w:val="006E67C5"/>
    <w:rsid w:val="006F0F56"/>
    <w:rsid w:val="006F1B24"/>
    <w:rsid w:val="006F58F4"/>
    <w:rsid w:val="00700D84"/>
    <w:rsid w:val="0070220C"/>
    <w:rsid w:val="00705C0A"/>
    <w:rsid w:val="007168B5"/>
    <w:rsid w:val="00721CD7"/>
    <w:rsid w:val="00723A76"/>
    <w:rsid w:val="007277EF"/>
    <w:rsid w:val="00735EC1"/>
    <w:rsid w:val="0074367D"/>
    <w:rsid w:val="00744872"/>
    <w:rsid w:val="00744908"/>
    <w:rsid w:val="007456F8"/>
    <w:rsid w:val="00746BAB"/>
    <w:rsid w:val="00750B8C"/>
    <w:rsid w:val="00753E77"/>
    <w:rsid w:val="007560B6"/>
    <w:rsid w:val="00757AD0"/>
    <w:rsid w:val="00764CF3"/>
    <w:rsid w:val="007700F7"/>
    <w:rsid w:val="00771517"/>
    <w:rsid w:val="007740D7"/>
    <w:rsid w:val="0077593C"/>
    <w:rsid w:val="00782039"/>
    <w:rsid w:val="0078350A"/>
    <w:rsid w:val="0078560A"/>
    <w:rsid w:val="00786449"/>
    <w:rsid w:val="0079204D"/>
    <w:rsid w:val="007A262B"/>
    <w:rsid w:val="007A2B8F"/>
    <w:rsid w:val="007A2C41"/>
    <w:rsid w:val="007B0253"/>
    <w:rsid w:val="007B215E"/>
    <w:rsid w:val="007B6D3E"/>
    <w:rsid w:val="007C20DC"/>
    <w:rsid w:val="007C2222"/>
    <w:rsid w:val="007C4214"/>
    <w:rsid w:val="007D0C9B"/>
    <w:rsid w:val="007D34EB"/>
    <w:rsid w:val="007E53F9"/>
    <w:rsid w:val="007F75FD"/>
    <w:rsid w:val="008038E5"/>
    <w:rsid w:val="008039DC"/>
    <w:rsid w:val="00804C8C"/>
    <w:rsid w:val="00805679"/>
    <w:rsid w:val="00806FC4"/>
    <w:rsid w:val="008072A8"/>
    <w:rsid w:val="008104B9"/>
    <w:rsid w:val="00810B56"/>
    <w:rsid w:val="008161CE"/>
    <w:rsid w:val="00816691"/>
    <w:rsid w:val="008166DE"/>
    <w:rsid w:val="00817299"/>
    <w:rsid w:val="00817702"/>
    <w:rsid w:val="0082082A"/>
    <w:rsid w:val="00823D27"/>
    <w:rsid w:val="00825016"/>
    <w:rsid w:val="00837A42"/>
    <w:rsid w:val="00842313"/>
    <w:rsid w:val="008430C3"/>
    <w:rsid w:val="00844EC2"/>
    <w:rsid w:val="00850B36"/>
    <w:rsid w:val="00850D78"/>
    <w:rsid w:val="00850F26"/>
    <w:rsid w:val="008519F9"/>
    <w:rsid w:val="008530EE"/>
    <w:rsid w:val="008567FE"/>
    <w:rsid w:val="0087271D"/>
    <w:rsid w:val="00872760"/>
    <w:rsid w:val="0087405E"/>
    <w:rsid w:val="00874416"/>
    <w:rsid w:val="0087534F"/>
    <w:rsid w:val="00883F09"/>
    <w:rsid w:val="00884D14"/>
    <w:rsid w:val="00884F3E"/>
    <w:rsid w:val="00887624"/>
    <w:rsid w:val="00891485"/>
    <w:rsid w:val="00894520"/>
    <w:rsid w:val="00896113"/>
    <w:rsid w:val="00896C62"/>
    <w:rsid w:val="008A5505"/>
    <w:rsid w:val="008A5AB3"/>
    <w:rsid w:val="008A5F58"/>
    <w:rsid w:val="008A6B07"/>
    <w:rsid w:val="008B3393"/>
    <w:rsid w:val="008B6CDD"/>
    <w:rsid w:val="008B6D2F"/>
    <w:rsid w:val="008B7A22"/>
    <w:rsid w:val="008C5693"/>
    <w:rsid w:val="008C6368"/>
    <w:rsid w:val="008D3FBD"/>
    <w:rsid w:val="008D67D6"/>
    <w:rsid w:val="008D786F"/>
    <w:rsid w:val="008E04F1"/>
    <w:rsid w:val="008E0C4A"/>
    <w:rsid w:val="008E58BD"/>
    <w:rsid w:val="008F2CC6"/>
    <w:rsid w:val="008F4953"/>
    <w:rsid w:val="008F739D"/>
    <w:rsid w:val="009048E2"/>
    <w:rsid w:val="00905377"/>
    <w:rsid w:val="00916B0E"/>
    <w:rsid w:val="00916B83"/>
    <w:rsid w:val="00920D08"/>
    <w:rsid w:val="00922846"/>
    <w:rsid w:val="00925981"/>
    <w:rsid w:val="00932255"/>
    <w:rsid w:val="00934380"/>
    <w:rsid w:val="00936DC7"/>
    <w:rsid w:val="00944805"/>
    <w:rsid w:val="009471FD"/>
    <w:rsid w:val="00947C35"/>
    <w:rsid w:val="00970B15"/>
    <w:rsid w:val="009719DE"/>
    <w:rsid w:val="009735BE"/>
    <w:rsid w:val="00974275"/>
    <w:rsid w:val="00982CB9"/>
    <w:rsid w:val="00993746"/>
    <w:rsid w:val="009973CA"/>
    <w:rsid w:val="009A6D61"/>
    <w:rsid w:val="009B2C6D"/>
    <w:rsid w:val="009B45A2"/>
    <w:rsid w:val="009C2456"/>
    <w:rsid w:val="009C31E3"/>
    <w:rsid w:val="009C3E87"/>
    <w:rsid w:val="009C3E9E"/>
    <w:rsid w:val="009C45D8"/>
    <w:rsid w:val="009C63B9"/>
    <w:rsid w:val="009D1C7E"/>
    <w:rsid w:val="009D25B1"/>
    <w:rsid w:val="009D6BC6"/>
    <w:rsid w:val="009D79F8"/>
    <w:rsid w:val="009E21DA"/>
    <w:rsid w:val="009F74D1"/>
    <w:rsid w:val="00A0182B"/>
    <w:rsid w:val="00A04FFD"/>
    <w:rsid w:val="00A16663"/>
    <w:rsid w:val="00A16A99"/>
    <w:rsid w:val="00A218A1"/>
    <w:rsid w:val="00A253EE"/>
    <w:rsid w:val="00A274CE"/>
    <w:rsid w:val="00A309C3"/>
    <w:rsid w:val="00A30DFF"/>
    <w:rsid w:val="00A31864"/>
    <w:rsid w:val="00A33ED2"/>
    <w:rsid w:val="00A45EF6"/>
    <w:rsid w:val="00A52E27"/>
    <w:rsid w:val="00A56184"/>
    <w:rsid w:val="00A60C72"/>
    <w:rsid w:val="00A64D5A"/>
    <w:rsid w:val="00A654A0"/>
    <w:rsid w:val="00A658EE"/>
    <w:rsid w:val="00A6753F"/>
    <w:rsid w:val="00A73D99"/>
    <w:rsid w:val="00A754F7"/>
    <w:rsid w:val="00A76FD6"/>
    <w:rsid w:val="00A808CA"/>
    <w:rsid w:val="00A81DCA"/>
    <w:rsid w:val="00A84333"/>
    <w:rsid w:val="00A85616"/>
    <w:rsid w:val="00A86369"/>
    <w:rsid w:val="00A878D5"/>
    <w:rsid w:val="00A87914"/>
    <w:rsid w:val="00A91CF5"/>
    <w:rsid w:val="00AA1B8B"/>
    <w:rsid w:val="00AA255B"/>
    <w:rsid w:val="00AA5DD7"/>
    <w:rsid w:val="00AB4316"/>
    <w:rsid w:val="00AB6AAD"/>
    <w:rsid w:val="00AB7760"/>
    <w:rsid w:val="00AC1D08"/>
    <w:rsid w:val="00AC5310"/>
    <w:rsid w:val="00AC6215"/>
    <w:rsid w:val="00AC6838"/>
    <w:rsid w:val="00AD0D4D"/>
    <w:rsid w:val="00AD1304"/>
    <w:rsid w:val="00AD14ED"/>
    <w:rsid w:val="00AD49E1"/>
    <w:rsid w:val="00AD543C"/>
    <w:rsid w:val="00AE1222"/>
    <w:rsid w:val="00AE2683"/>
    <w:rsid w:val="00AE4F3B"/>
    <w:rsid w:val="00AE5B0D"/>
    <w:rsid w:val="00AF3118"/>
    <w:rsid w:val="00AF70A2"/>
    <w:rsid w:val="00AF78CB"/>
    <w:rsid w:val="00B010B5"/>
    <w:rsid w:val="00B06562"/>
    <w:rsid w:val="00B06CA8"/>
    <w:rsid w:val="00B1033D"/>
    <w:rsid w:val="00B1242B"/>
    <w:rsid w:val="00B13466"/>
    <w:rsid w:val="00B17811"/>
    <w:rsid w:val="00B23C84"/>
    <w:rsid w:val="00B24BA0"/>
    <w:rsid w:val="00B25630"/>
    <w:rsid w:val="00B25D3F"/>
    <w:rsid w:val="00B27186"/>
    <w:rsid w:val="00B27DB1"/>
    <w:rsid w:val="00B30AC4"/>
    <w:rsid w:val="00B318DA"/>
    <w:rsid w:val="00B329DB"/>
    <w:rsid w:val="00B342C0"/>
    <w:rsid w:val="00B369FC"/>
    <w:rsid w:val="00B376FA"/>
    <w:rsid w:val="00B40F46"/>
    <w:rsid w:val="00B46158"/>
    <w:rsid w:val="00B468F3"/>
    <w:rsid w:val="00B5324D"/>
    <w:rsid w:val="00B53AD1"/>
    <w:rsid w:val="00B54A77"/>
    <w:rsid w:val="00B56156"/>
    <w:rsid w:val="00B56CBD"/>
    <w:rsid w:val="00B64254"/>
    <w:rsid w:val="00B64B77"/>
    <w:rsid w:val="00B67A15"/>
    <w:rsid w:val="00B67EA0"/>
    <w:rsid w:val="00B7004F"/>
    <w:rsid w:val="00B70CD9"/>
    <w:rsid w:val="00B73BD4"/>
    <w:rsid w:val="00B75184"/>
    <w:rsid w:val="00B83300"/>
    <w:rsid w:val="00B83EED"/>
    <w:rsid w:val="00B851C0"/>
    <w:rsid w:val="00B8777D"/>
    <w:rsid w:val="00B91394"/>
    <w:rsid w:val="00B9160B"/>
    <w:rsid w:val="00B91CD7"/>
    <w:rsid w:val="00B91F1F"/>
    <w:rsid w:val="00B93EC3"/>
    <w:rsid w:val="00B94B06"/>
    <w:rsid w:val="00B95B34"/>
    <w:rsid w:val="00BA2122"/>
    <w:rsid w:val="00BA2373"/>
    <w:rsid w:val="00BA349D"/>
    <w:rsid w:val="00BA36B9"/>
    <w:rsid w:val="00BB1861"/>
    <w:rsid w:val="00BB2007"/>
    <w:rsid w:val="00BB3018"/>
    <w:rsid w:val="00BB3DDA"/>
    <w:rsid w:val="00BB7838"/>
    <w:rsid w:val="00BC32B8"/>
    <w:rsid w:val="00BC335F"/>
    <w:rsid w:val="00BC54E7"/>
    <w:rsid w:val="00BF1B99"/>
    <w:rsid w:val="00BF5B56"/>
    <w:rsid w:val="00C0408C"/>
    <w:rsid w:val="00C05B2D"/>
    <w:rsid w:val="00C07956"/>
    <w:rsid w:val="00C07B06"/>
    <w:rsid w:val="00C1038B"/>
    <w:rsid w:val="00C2014F"/>
    <w:rsid w:val="00C20E8D"/>
    <w:rsid w:val="00C22804"/>
    <w:rsid w:val="00C26C8D"/>
    <w:rsid w:val="00C335FE"/>
    <w:rsid w:val="00C33C1C"/>
    <w:rsid w:val="00C35442"/>
    <w:rsid w:val="00C50D73"/>
    <w:rsid w:val="00C54AC1"/>
    <w:rsid w:val="00C5536C"/>
    <w:rsid w:val="00C607D7"/>
    <w:rsid w:val="00C7422C"/>
    <w:rsid w:val="00C74C82"/>
    <w:rsid w:val="00C75BBA"/>
    <w:rsid w:val="00C76AC1"/>
    <w:rsid w:val="00C771BC"/>
    <w:rsid w:val="00C836CF"/>
    <w:rsid w:val="00C83D85"/>
    <w:rsid w:val="00C845CD"/>
    <w:rsid w:val="00C86570"/>
    <w:rsid w:val="00C910B2"/>
    <w:rsid w:val="00C93169"/>
    <w:rsid w:val="00C943CF"/>
    <w:rsid w:val="00C951D1"/>
    <w:rsid w:val="00C976DC"/>
    <w:rsid w:val="00CB05C6"/>
    <w:rsid w:val="00CB1E2A"/>
    <w:rsid w:val="00CB3F64"/>
    <w:rsid w:val="00CB40C9"/>
    <w:rsid w:val="00CC4494"/>
    <w:rsid w:val="00CC7CD9"/>
    <w:rsid w:val="00CD2C75"/>
    <w:rsid w:val="00CD4105"/>
    <w:rsid w:val="00CE1313"/>
    <w:rsid w:val="00CE56F3"/>
    <w:rsid w:val="00CF0BC2"/>
    <w:rsid w:val="00CF100B"/>
    <w:rsid w:val="00CF36F4"/>
    <w:rsid w:val="00CF5F60"/>
    <w:rsid w:val="00D0311B"/>
    <w:rsid w:val="00D057AD"/>
    <w:rsid w:val="00D05B96"/>
    <w:rsid w:val="00D06E3D"/>
    <w:rsid w:val="00D12257"/>
    <w:rsid w:val="00D14CFE"/>
    <w:rsid w:val="00D20544"/>
    <w:rsid w:val="00D2229A"/>
    <w:rsid w:val="00D22F94"/>
    <w:rsid w:val="00D24402"/>
    <w:rsid w:val="00D25EEE"/>
    <w:rsid w:val="00D3167D"/>
    <w:rsid w:val="00D3557B"/>
    <w:rsid w:val="00D40C3E"/>
    <w:rsid w:val="00D43BA7"/>
    <w:rsid w:val="00D47442"/>
    <w:rsid w:val="00D5098B"/>
    <w:rsid w:val="00D514D5"/>
    <w:rsid w:val="00D54256"/>
    <w:rsid w:val="00D6070E"/>
    <w:rsid w:val="00D679AD"/>
    <w:rsid w:val="00D71EE2"/>
    <w:rsid w:val="00D72B76"/>
    <w:rsid w:val="00D7543C"/>
    <w:rsid w:val="00D759CD"/>
    <w:rsid w:val="00D76C1D"/>
    <w:rsid w:val="00D819C2"/>
    <w:rsid w:val="00D82F32"/>
    <w:rsid w:val="00D849C0"/>
    <w:rsid w:val="00D8697D"/>
    <w:rsid w:val="00D87799"/>
    <w:rsid w:val="00D904A3"/>
    <w:rsid w:val="00D943AE"/>
    <w:rsid w:val="00D94F7D"/>
    <w:rsid w:val="00DA1345"/>
    <w:rsid w:val="00DA4CDD"/>
    <w:rsid w:val="00DB5FE6"/>
    <w:rsid w:val="00DB76AB"/>
    <w:rsid w:val="00DC011F"/>
    <w:rsid w:val="00DC07D3"/>
    <w:rsid w:val="00DC5183"/>
    <w:rsid w:val="00DC52E1"/>
    <w:rsid w:val="00DC6D70"/>
    <w:rsid w:val="00DD1CF1"/>
    <w:rsid w:val="00DD6B7A"/>
    <w:rsid w:val="00DE205E"/>
    <w:rsid w:val="00DE67CB"/>
    <w:rsid w:val="00DF0029"/>
    <w:rsid w:val="00DF012F"/>
    <w:rsid w:val="00DF08A2"/>
    <w:rsid w:val="00DF4D72"/>
    <w:rsid w:val="00DF5012"/>
    <w:rsid w:val="00DF5627"/>
    <w:rsid w:val="00E054C6"/>
    <w:rsid w:val="00E05581"/>
    <w:rsid w:val="00E077B5"/>
    <w:rsid w:val="00E10649"/>
    <w:rsid w:val="00E10BDF"/>
    <w:rsid w:val="00E113FB"/>
    <w:rsid w:val="00E169B4"/>
    <w:rsid w:val="00E2117D"/>
    <w:rsid w:val="00E22390"/>
    <w:rsid w:val="00E255F9"/>
    <w:rsid w:val="00E266BF"/>
    <w:rsid w:val="00E3148D"/>
    <w:rsid w:val="00E33728"/>
    <w:rsid w:val="00E342C1"/>
    <w:rsid w:val="00E35367"/>
    <w:rsid w:val="00E3617F"/>
    <w:rsid w:val="00E40F59"/>
    <w:rsid w:val="00E47E3A"/>
    <w:rsid w:val="00E501E7"/>
    <w:rsid w:val="00E51FDA"/>
    <w:rsid w:val="00E60049"/>
    <w:rsid w:val="00E6405B"/>
    <w:rsid w:val="00E653DD"/>
    <w:rsid w:val="00E6559B"/>
    <w:rsid w:val="00E65BE8"/>
    <w:rsid w:val="00E67B9D"/>
    <w:rsid w:val="00E768AC"/>
    <w:rsid w:val="00E8053B"/>
    <w:rsid w:val="00E823F0"/>
    <w:rsid w:val="00E8509A"/>
    <w:rsid w:val="00E862CA"/>
    <w:rsid w:val="00E93D68"/>
    <w:rsid w:val="00EA551C"/>
    <w:rsid w:val="00EA5F9A"/>
    <w:rsid w:val="00EA5FEC"/>
    <w:rsid w:val="00EA6FCF"/>
    <w:rsid w:val="00EB63BD"/>
    <w:rsid w:val="00EC1E59"/>
    <w:rsid w:val="00EC3291"/>
    <w:rsid w:val="00ED270B"/>
    <w:rsid w:val="00ED56E1"/>
    <w:rsid w:val="00ED57FB"/>
    <w:rsid w:val="00EE45E2"/>
    <w:rsid w:val="00EE6A7B"/>
    <w:rsid w:val="00EE6FC9"/>
    <w:rsid w:val="00EF3347"/>
    <w:rsid w:val="00EF599E"/>
    <w:rsid w:val="00EF7236"/>
    <w:rsid w:val="00F0004C"/>
    <w:rsid w:val="00F03B57"/>
    <w:rsid w:val="00F044D4"/>
    <w:rsid w:val="00F13732"/>
    <w:rsid w:val="00F14E8C"/>
    <w:rsid w:val="00F15ED6"/>
    <w:rsid w:val="00F20EA8"/>
    <w:rsid w:val="00F25696"/>
    <w:rsid w:val="00F27E49"/>
    <w:rsid w:val="00F27FEC"/>
    <w:rsid w:val="00F37877"/>
    <w:rsid w:val="00F41E8C"/>
    <w:rsid w:val="00F4546C"/>
    <w:rsid w:val="00F538CC"/>
    <w:rsid w:val="00F55F10"/>
    <w:rsid w:val="00F578BB"/>
    <w:rsid w:val="00F6105D"/>
    <w:rsid w:val="00F62304"/>
    <w:rsid w:val="00F643C9"/>
    <w:rsid w:val="00F656E3"/>
    <w:rsid w:val="00F66E1C"/>
    <w:rsid w:val="00F74A01"/>
    <w:rsid w:val="00F82CC2"/>
    <w:rsid w:val="00F83D9C"/>
    <w:rsid w:val="00F87F6D"/>
    <w:rsid w:val="00F90406"/>
    <w:rsid w:val="00FA3326"/>
    <w:rsid w:val="00FB68AC"/>
    <w:rsid w:val="00FB72E8"/>
    <w:rsid w:val="00FC1931"/>
    <w:rsid w:val="00FC1CD3"/>
    <w:rsid w:val="00FC2BBD"/>
    <w:rsid w:val="00FC4258"/>
    <w:rsid w:val="00FC6A4A"/>
    <w:rsid w:val="00FD0EFB"/>
    <w:rsid w:val="00FD3DED"/>
    <w:rsid w:val="00FD5C96"/>
    <w:rsid w:val="00FE6066"/>
    <w:rsid w:val="00FE7DAF"/>
    <w:rsid w:val="00FF3763"/>
    <w:rsid w:val="00FF543B"/>
    <w:rsid w:val="00FF56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C5942"/>
  <w15:docId w15:val="{A66A6A4E-68F0-423B-810A-80289F9CD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2F6C00"/>
    <w:pPr>
      <w:tabs>
        <w:tab w:val="center" w:pos="4819"/>
        <w:tab w:val="right" w:pos="9638"/>
      </w:tabs>
    </w:pPr>
  </w:style>
  <w:style w:type="character" w:customStyle="1" w:styleId="PoratDiagrama">
    <w:name w:val="Poraštė Diagrama"/>
    <w:basedOn w:val="Numatytasispastraiposriftas"/>
    <w:link w:val="Porat"/>
    <w:rsid w:val="002F6C00"/>
  </w:style>
  <w:style w:type="paragraph" w:styleId="Antrats">
    <w:name w:val="header"/>
    <w:basedOn w:val="prastasis"/>
    <w:link w:val="AntratsDiagrama"/>
    <w:uiPriority w:val="99"/>
    <w:rsid w:val="002F6C00"/>
    <w:pPr>
      <w:tabs>
        <w:tab w:val="center" w:pos="4819"/>
        <w:tab w:val="right" w:pos="9638"/>
      </w:tabs>
    </w:pPr>
  </w:style>
  <w:style w:type="character" w:customStyle="1" w:styleId="AntratsDiagrama">
    <w:name w:val="Antraštės Diagrama"/>
    <w:basedOn w:val="Numatytasispastraiposriftas"/>
    <w:link w:val="Antrats"/>
    <w:uiPriority w:val="99"/>
    <w:rsid w:val="002F6C00"/>
  </w:style>
  <w:style w:type="paragraph" w:styleId="Sraopastraipa">
    <w:name w:val="List Paragraph"/>
    <w:basedOn w:val="prastasis"/>
    <w:uiPriority w:val="34"/>
    <w:qFormat/>
    <w:rsid w:val="00E40F59"/>
    <w:pPr>
      <w:ind w:left="720"/>
      <w:contextualSpacing/>
    </w:pPr>
  </w:style>
  <w:style w:type="paragraph" w:customStyle="1" w:styleId="tajtip">
    <w:name w:val="tajtip"/>
    <w:basedOn w:val="prastasis"/>
    <w:rsid w:val="00A218A1"/>
    <w:pPr>
      <w:spacing w:before="100" w:beforeAutospacing="1" w:after="100" w:afterAutospacing="1"/>
    </w:pPr>
    <w:rPr>
      <w:szCs w:val="24"/>
      <w:lang w:eastAsia="lt-LT"/>
    </w:rPr>
  </w:style>
  <w:style w:type="paragraph" w:customStyle="1" w:styleId="tartip">
    <w:name w:val="tartip"/>
    <w:basedOn w:val="prastasis"/>
    <w:rsid w:val="00A218A1"/>
    <w:pPr>
      <w:spacing w:before="100" w:beforeAutospacing="1" w:after="100" w:afterAutospacing="1"/>
    </w:pPr>
    <w:rPr>
      <w:szCs w:val="24"/>
      <w:lang w:eastAsia="lt-LT"/>
    </w:rPr>
  </w:style>
  <w:style w:type="paragraph" w:styleId="Debesliotekstas">
    <w:name w:val="Balloon Text"/>
    <w:basedOn w:val="prastasis"/>
    <w:link w:val="DebesliotekstasDiagrama"/>
    <w:rsid w:val="00FD3DED"/>
    <w:rPr>
      <w:rFonts w:ascii="Segoe UI" w:hAnsi="Segoe UI" w:cs="Segoe UI"/>
      <w:sz w:val="18"/>
      <w:szCs w:val="18"/>
    </w:rPr>
  </w:style>
  <w:style w:type="character" w:customStyle="1" w:styleId="DebesliotekstasDiagrama">
    <w:name w:val="Debesėlio tekstas Diagrama"/>
    <w:link w:val="Debesliotekstas"/>
    <w:rsid w:val="00FD3DED"/>
    <w:rPr>
      <w:rFonts w:ascii="Segoe UI" w:hAnsi="Segoe UI" w:cs="Segoe UI"/>
      <w:sz w:val="18"/>
      <w:szCs w:val="18"/>
    </w:rPr>
  </w:style>
  <w:style w:type="character" w:styleId="Hipersaitas">
    <w:name w:val="Hyperlink"/>
    <w:unhideWhenUsed/>
    <w:rsid w:val="0087271D"/>
    <w:rPr>
      <w:color w:val="0563C1"/>
      <w:u w:val="single"/>
    </w:rPr>
  </w:style>
  <w:style w:type="character" w:customStyle="1" w:styleId="Neapdorotaspaminjimas1">
    <w:name w:val="Neapdorotas paminėjimas1"/>
    <w:uiPriority w:val="99"/>
    <w:semiHidden/>
    <w:unhideWhenUsed/>
    <w:rsid w:val="0087271D"/>
    <w:rPr>
      <w:color w:val="605E5C"/>
      <w:shd w:val="clear" w:color="auto" w:fill="E1DFDD"/>
    </w:rPr>
  </w:style>
  <w:style w:type="character" w:styleId="Perirtashipersaitas">
    <w:name w:val="FollowedHyperlink"/>
    <w:semiHidden/>
    <w:unhideWhenUsed/>
    <w:rsid w:val="007277EF"/>
    <w:rPr>
      <w:color w:val="954F72"/>
      <w:u w:val="single"/>
    </w:rPr>
  </w:style>
  <w:style w:type="paragraph" w:styleId="Pagrindinistekstas">
    <w:name w:val="Body Text"/>
    <w:basedOn w:val="prastasis"/>
    <w:link w:val="PagrindinistekstasDiagrama"/>
    <w:unhideWhenUsed/>
    <w:rsid w:val="009719DE"/>
    <w:pPr>
      <w:spacing w:after="120"/>
    </w:pPr>
    <w:rPr>
      <w:rFonts w:ascii="TimesLT" w:hAnsi="TimesLT"/>
      <w:lang w:val="en-US" w:eastAsia="lt-LT"/>
    </w:rPr>
  </w:style>
  <w:style w:type="character" w:customStyle="1" w:styleId="PagrindinistekstasDiagrama">
    <w:name w:val="Pagrindinis tekstas Diagrama"/>
    <w:link w:val="Pagrindinistekstas"/>
    <w:rsid w:val="009719DE"/>
    <w:rPr>
      <w:rFonts w:ascii="TimesLT" w:hAnsi="TimesLT"/>
      <w:sz w:val="24"/>
      <w:lang w:val="en-US"/>
    </w:rPr>
  </w:style>
  <w:style w:type="table" w:styleId="Lentelstinklelis">
    <w:name w:val="Table Grid"/>
    <w:basedOn w:val="prastojilentel"/>
    <w:rsid w:val="002F75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8058">
      <w:bodyDiv w:val="1"/>
      <w:marLeft w:val="0"/>
      <w:marRight w:val="0"/>
      <w:marTop w:val="0"/>
      <w:marBottom w:val="0"/>
      <w:divBdr>
        <w:top w:val="none" w:sz="0" w:space="0" w:color="auto"/>
        <w:left w:val="none" w:sz="0" w:space="0" w:color="auto"/>
        <w:bottom w:val="none" w:sz="0" w:space="0" w:color="auto"/>
        <w:right w:val="none" w:sz="0" w:space="0" w:color="auto"/>
      </w:divBdr>
    </w:div>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250706179">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43879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3e97d44ea9994812b29b2648f5894b9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99170-D9A7-45B6-8137-5D66F93D6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3e97d44ea9994812b29b2648f5894b93</Template>
  <TotalTime>63</TotalTime>
  <Pages>9</Pages>
  <Words>4279</Words>
  <Characters>24391</Characters>
  <Application>Microsoft Office Word</Application>
  <DocSecurity>0</DocSecurity>
  <Lines>203</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LEIDIMO LAIDOTI IŠDAVIMO, LAIDOJIMO IR KAPINIŲ LANKYMO, KAPINIŲ IR LAIDOJIMO VIETŲ TVARKYMO, KAPAVIETĖS PRIPAŽINIMO NEPRIŽIŪRIMA KAPAVIETE IR KAPAVIETĖS (KAPO) IDENTIFIKAVIMO, KONFESINIŲ KAPINIŲ SUTEIKIMO ANYKŠČIŲ RAJONO SAVIVALDYBĖS TERITORIJOJE, KAP</vt:lpstr>
      <vt:lpstr>DĖL LEIDIMO LAIDOTI IŠDAVIMO, LAIDOJIMO IR KAPINIŲ LANKYMO, KAPINIŲ IR LAIDOJIMO VIETŲ TVARKYMO, KAPAVIETĖS PRIPAŽINIMO NEPRIŽIŪRIMA KAPAVIETE IR KAPAVIETĖS (KAPO) IDENTIFIKAVIMO, KONFESINIŲ KAPINIŲ SUTEIKIMO ANYKŠČIŲ RAJONO SAVIVALDYBĖS TERITORIJOJE, KAP</vt:lpstr>
    </vt:vector>
  </TitlesOfParts>
  <Manager>2018-11-29</Manager>
  <Company>Sveikatos apsaugos ministerija</Company>
  <LinksUpToDate>false</LinksUpToDate>
  <CharactersWithSpaces>28613</CharactersWithSpaces>
  <SharedDoc>false</SharedDoc>
  <HyperlinkBase/>
  <HLinks>
    <vt:vector size="6" baseType="variant">
      <vt:variant>
        <vt:i4>196621</vt:i4>
      </vt:variant>
      <vt:variant>
        <vt:i4>0</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LEIDIMO LAIDOTI IŠDAVIMO, LAIDOJIMO IR KAPINIŲ LANKYMO, KAPINIŲ IR LAIDOJIMO VIETŲ TVARKYMO, KAPAVIETĖS PRIPAŽINIMO NEPRIŽIŪRIMA KAPAVIETE IR KAPAVIETĖS (KAPO) IDENTIFIKAVIMO, KONFESINIŲ KAPINIŲ SUTEIKIMO ANYKŠČIŲ RAJONO SAVIVALDYBĖS TERITORIJOJE, KAPINIŲ SĄRAŠŲ SKELBIMO SAVIVALDYBĖS INTERNETO SVETAINĖJE TVARKOS APRAŠO PATVIRTINIMO</dc:title>
  <dc:subject>1-TS-299</dc:subject>
  <dc:creator>ANYKŠČIŲ RAJONO SAVIVALDYBĖS TARYBA</dc:creator>
  <cp:lastModifiedBy>MS</cp:lastModifiedBy>
  <cp:revision>17</cp:revision>
  <cp:lastPrinted>2024-01-09T06:49:00Z</cp:lastPrinted>
  <dcterms:created xsi:type="dcterms:W3CDTF">2024-01-11T08:03:00Z</dcterms:created>
  <dcterms:modified xsi:type="dcterms:W3CDTF">2024-01-18T08:53:00Z</dcterms:modified>
  <cp:category>SPRENDIMAS</cp:category>
</cp:coreProperties>
</file>